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E99" w:rsidRDefault="007C3E99" w:rsidP="004E1AAC">
      <w:pPr>
        <w:autoSpaceDE w:val="0"/>
        <w:autoSpaceDN w:val="0"/>
        <w:adjustRightInd w:val="0"/>
        <w:snapToGrid w:val="0"/>
        <w:spacing w:line="360" w:lineRule="auto"/>
        <w:jc w:val="center"/>
        <w:rPr>
          <w:b/>
        </w:rPr>
      </w:pPr>
      <w:r w:rsidRPr="007C3E99">
        <w:rPr>
          <w:b/>
          <w:noProof/>
        </w:rPr>
        <w:drawing>
          <wp:inline distT="0" distB="0" distL="0" distR="0">
            <wp:extent cx="5942495" cy="7935515"/>
            <wp:effectExtent l="990600" t="0" r="972820" b="0"/>
            <wp:docPr id="1" name="Рисунок 1" descr="C:\Users\User\Documents\2023-2024. Рабочая программа\титульник\муз 7-8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2023-2024. Рабочая программа\титульник\муз 7-8 кл.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6200000">
                      <a:off x="0" y="0"/>
                      <a:ext cx="6021247" cy="8040679"/>
                    </a:xfrm>
                    <a:prstGeom prst="rect">
                      <a:avLst/>
                    </a:prstGeom>
                    <a:noFill/>
                    <a:ln>
                      <a:noFill/>
                    </a:ln>
                  </pic:spPr>
                </pic:pic>
              </a:graphicData>
            </a:graphic>
          </wp:inline>
        </w:drawing>
      </w:r>
    </w:p>
    <w:p w:rsidR="007C3E99" w:rsidRDefault="007C3E99" w:rsidP="004E1AAC">
      <w:pPr>
        <w:autoSpaceDE w:val="0"/>
        <w:autoSpaceDN w:val="0"/>
        <w:adjustRightInd w:val="0"/>
        <w:snapToGrid w:val="0"/>
        <w:spacing w:line="360" w:lineRule="auto"/>
        <w:jc w:val="center"/>
        <w:rPr>
          <w:b/>
        </w:rPr>
      </w:pPr>
    </w:p>
    <w:p w:rsidR="007C3E99" w:rsidRDefault="007C3E99" w:rsidP="004E1AAC">
      <w:pPr>
        <w:autoSpaceDE w:val="0"/>
        <w:autoSpaceDN w:val="0"/>
        <w:adjustRightInd w:val="0"/>
        <w:snapToGrid w:val="0"/>
        <w:spacing w:line="360" w:lineRule="auto"/>
        <w:jc w:val="center"/>
        <w:rPr>
          <w:b/>
        </w:rPr>
      </w:pPr>
    </w:p>
    <w:p w:rsidR="004E1AAC" w:rsidRPr="004E1AAC" w:rsidRDefault="004E1AAC" w:rsidP="004E1AAC">
      <w:pPr>
        <w:autoSpaceDE w:val="0"/>
        <w:autoSpaceDN w:val="0"/>
        <w:adjustRightInd w:val="0"/>
        <w:snapToGrid w:val="0"/>
        <w:spacing w:line="360" w:lineRule="auto"/>
        <w:jc w:val="center"/>
        <w:rPr>
          <w:b/>
          <w:lang w:val="tt-RU"/>
        </w:rPr>
      </w:pPr>
      <w:r w:rsidRPr="004E1AAC">
        <w:rPr>
          <w:b/>
        </w:rPr>
        <w:t>ПОЯСНИТЕЛЬНАЯ ЗАПИСКА</w:t>
      </w:r>
    </w:p>
    <w:p w:rsidR="00BA27A9" w:rsidRPr="00BA27A9" w:rsidRDefault="004E1AAC" w:rsidP="004E1AAC">
      <w:pPr>
        <w:autoSpaceDE w:val="0"/>
        <w:autoSpaceDN w:val="0"/>
        <w:adjustRightInd w:val="0"/>
        <w:snapToGrid w:val="0"/>
        <w:ind w:firstLine="567"/>
        <w:jc w:val="both"/>
      </w:pPr>
      <w:r w:rsidRPr="004E1AAC">
        <w:t xml:space="preserve">Рабочая программа по предмету «Музыка» для </w:t>
      </w:r>
      <w:r w:rsidR="00C303B9">
        <w:t>7</w:t>
      </w:r>
      <w:r w:rsidRPr="004E1AAC">
        <w:t>—8 классов образов</w:t>
      </w:r>
      <w:r w:rsidR="00BA27A9">
        <w:t>ательных организаций составлена:</w:t>
      </w:r>
    </w:p>
    <w:p w:rsidR="00BA27A9" w:rsidRPr="008A1AB5" w:rsidRDefault="00BA27A9" w:rsidP="00BA27A9">
      <w:pPr>
        <w:numPr>
          <w:ilvl w:val="0"/>
          <w:numId w:val="18"/>
        </w:numPr>
        <w:overflowPunct w:val="0"/>
        <w:autoSpaceDE w:val="0"/>
        <w:autoSpaceDN w:val="0"/>
        <w:adjustRightInd w:val="0"/>
        <w:ind w:left="0" w:right="-1" w:firstLine="567"/>
        <w:jc w:val="both"/>
        <w:rPr>
          <w:color w:val="00000A"/>
          <w:kern w:val="2"/>
        </w:rPr>
      </w:pPr>
      <w:r w:rsidRPr="00BA27A9">
        <w:rPr>
          <w:color w:val="333333"/>
          <w:shd w:val="clear" w:color="auto" w:fill="FFFFFF" w:themeFill="background1"/>
        </w:rPr>
        <w:t xml:space="preserve">в соответствии </w:t>
      </w:r>
      <w:r w:rsidRPr="008A1AB5">
        <w:rPr>
          <w:kern w:val="2"/>
        </w:rPr>
        <w:t>с  основной образо</w:t>
      </w:r>
      <w:r>
        <w:rPr>
          <w:kern w:val="2"/>
        </w:rPr>
        <w:t xml:space="preserve">вательной программой основного </w:t>
      </w:r>
      <w:r w:rsidRPr="008A1AB5">
        <w:rPr>
          <w:kern w:val="2"/>
        </w:rPr>
        <w:t>общего образования МБОУ «Мур</w:t>
      </w:r>
      <w:r w:rsidRPr="008A1AB5">
        <w:rPr>
          <w:kern w:val="2"/>
          <w:lang w:val="tt-RU"/>
        </w:rPr>
        <w:t>тыш-Тамакская ООШ</w:t>
      </w:r>
      <w:r>
        <w:rPr>
          <w:kern w:val="2"/>
        </w:rPr>
        <w:t>»</w:t>
      </w:r>
      <w:r w:rsidRPr="008A1AB5">
        <w:rPr>
          <w:kern w:val="2"/>
        </w:rPr>
        <w:t>;</w:t>
      </w:r>
    </w:p>
    <w:p w:rsidR="00BA27A9" w:rsidRPr="00BA27A9" w:rsidRDefault="00BA27A9" w:rsidP="00BA27A9">
      <w:pPr>
        <w:numPr>
          <w:ilvl w:val="0"/>
          <w:numId w:val="18"/>
        </w:numPr>
        <w:overflowPunct w:val="0"/>
        <w:autoSpaceDE w:val="0"/>
        <w:autoSpaceDN w:val="0"/>
        <w:adjustRightInd w:val="0"/>
        <w:ind w:left="0" w:right="-1" w:firstLine="567"/>
        <w:jc w:val="both"/>
        <w:rPr>
          <w:color w:val="00000A"/>
          <w:kern w:val="2"/>
        </w:rPr>
      </w:pPr>
      <w:r w:rsidRPr="00BA27A9">
        <w:rPr>
          <w:color w:val="333333"/>
          <w:shd w:val="clear" w:color="auto" w:fill="FFFFFF" w:themeFill="background1"/>
        </w:rPr>
        <w:t xml:space="preserve">в соответствии </w:t>
      </w:r>
      <w:r w:rsidRPr="008A1AB5">
        <w:rPr>
          <w:kern w:val="2"/>
        </w:rPr>
        <w:t>с учебным планом МБОУ «</w:t>
      </w:r>
      <w:r w:rsidRPr="008A1AB5">
        <w:rPr>
          <w:kern w:val="2"/>
          <w:lang w:val="tt-RU"/>
        </w:rPr>
        <w:t>Муртыш-Тамакская ООШ</w:t>
      </w:r>
      <w:r>
        <w:rPr>
          <w:kern w:val="2"/>
        </w:rPr>
        <w:t xml:space="preserve">» </w:t>
      </w:r>
      <w:r w:rsidRPr="008A1AB5">
        <w:rPr>
          <w:kern w:val="2"/>
        </w:rPr>
        <w:t>на 20</w:t>
      </w:r>
      <w:r>
        <w:rPr>
          <w:kern w:val="2"/>
        </w:rPr>
        <w:t>2</w:t>
      </w:r>
      <w:r w:rsidR="00C303B9">
        <w:rPr>
          <w:kern w:val="2"/>
        </w:rPr>
        <w:t>3</w:t>
      </w:r>
      <w:r w:rsidRPr="008A1AB5">
        <w:rPr>
          <w:kern w:val="2"/>
        </w:rPr>
        <w:t>-20</w:t>
      </w:r>
      <w:r>
        <w:rPr>
          <w:kern w:val="2"/>
        </w:rPr>
        <w:t>2</w:t>
      </w:r>
      <w:r w:rsidR="00C303B9">
        <w:rPr>
          <w:kern w:val="2"/>
        </w:rPr>
        <w:t>4</w:t>
      </w:r>
      <w:r>
        <w:rPr>
          <w:kern w:val="2"/>
        </w:rPr>
        <w:t xml:space="preserve"> </w:t>
      </w:r>
      <w:r w:rsidRPr="008A1AB5">
        <w:rPr>
          <w:kern w:val="2"/>
        </w:rPr>
        <w:t>учебный год</w:t>
      </w:r>
      <w:r>
        <w:rPr>
          <w:kern w:val="2"/>
        </w:rPr>
        <w:t>;</w:t>
      </w:r>
    </w:p>
    <w:p w:rsidR="00150BC8" w:rsidRDefault="00BA27A9" w:rsidP="004E1AAC">
      <w:pPr>
        <w:numPr>
          <w:ilvl w:val="0"/>
          <w:numId w:val="18"/>
        </w:numPr>
        <w:shd w:val="clear" w:color="auto" w:fill="FFFFFF" w:themeFill="background1"/>
        <w:overflowPunct w:val="0"/>
        <w:autoSpaceDE w:val="0"/>
        <w:autoSpaceDN w:val="0"/>
        <w:adjustRightInd w:val="0"/>
        <w:snapToGrid w:val="0"/>
        <w:ind w:left="0" w:right="-1" w:firstLine="567"/>
        <w:jc w:val="both"/>
      </w:pPr>
      <w:r w:rsidRPr="00150BC8">
        <w:rPr>
          <w:color w:val="333333"/>
          <w:shd w:val="clear" w:color="auto" w:fill="FFFFFF" w:themeFill="background1"/>
        </w:rPr>
        <w:t>в соответствии и на основе </w:t>
      </w:r>
      <w:r w:rsidRPr="00150BC8">
        <w:rPr>
          <w:bCs/>
          <w:color w:val="333333"/>
          <w:shd w:val="clear" w:color="auto" w:fill="FFFFFF" w:themeFill="background1"/>
        </w:rPr>
        <w:t>авторской</w:t>
      </w:r>
      <w:r w:rsidRPr="00150BC8">
        <w:rPr>
          <w:color w:val="333333"/>
          <w:shd w:val="clear" w:color="auto" w:fill="FFFFFF" w:themeFill="background1"/>
        </w:rPr>
        <w:t> </w:t>
      </w:r>
      <w:r w:rsidRPr="00150BC8">
        <w:rPr>
          <w:bCs/>
          <w:color w:val="333333"/>
          <w:shd w:val="clear" w:color="auto" w:fill="FFFFFF" w:themeFill="background1"/>
        </w:rPr>
        <w:t>программы</w:t>
      </w:r>
      <w:r w:rsidRPr="00150BC8">
        <w:rPr>
          <w:color w:val="333333"/>
          <w:shd w:val="clear" w:color="auto" w:fill="FFFFFF" w:themeFill="background1"/>
        </w:rPr>
        <w:t> </w:t>
      </w:r>
      <w:r w:rsidRPr="00150BC8">
        <w:rPr>
          <w:bCs/>
          <w:color w:val="333333"/>
          <w:shd w:val="clear" w:color="auto" w:fill="FFFFFF" w:themeFill="background1"/>
        </w:rPr>
        <w:t>по</w:t>
      </w:r>
      <w:r w:rsidRPr="00150BC8">
        <w:rPr>
          <w:color w:val="333333"/>
          <w:shd w:val="clear" w:color="auto" w:fill="FFFFFF" w:themeFill="background1"/>
        </w:rPr>
        <w:t> </w:t>
      </w:r>
      <w:r w:rsidRPr="00150BC8">
        <w:rPr>
          <w:bCs/>
          <w:color w:val="333333"/>
          <w:shd w:val="clear" w:color="auto" w:fill="FFFFFF" w:themeFill="background1"/>
        </w:rPr>
        <w:t>музыке</w:t>
      </w:r>
      <w:r w:rsidRPr="00150BC8">
        <w:rPr>
          <w:color w:val="333333"/>
          <w:shd w:val="clear" w:color="auto" w:fill="FFFFFF" w:themeFill="background1"/>
        </w:rPr>
        <w:t xml:space="preserve">  </w:t>
      </w:r>
      <w:r w:rsidR="00A26B11">
        <w:t xml:space="preserve">Г. П. Сергеевой, Е. Д. Критской, И. Э. Кашековой (Музыка. 5—8 классы. Сборник рабочих программ. – М.: Просвещение, 2017). </w:t>
      </w:r>
    </w:p>
    <w:p w:rsidR="004E1AAC" w:rsidRPr="004E1AAC" w:rsidRDefault="004E1AAC" w:rsidP="00150BC8">
      <w:pPr>
        <w:shd w:val="clear" w:color="auto" w:fill="FFFFFF" w:themeFill="background1"/>
        <w:overflowPunct w:val="0"/>
        <w:autoSpaceDE w:val="0"/>
        <w:autoSpaceDN w:val="0"/>
        <w:adjustRightInd w:val="0"/>
        <w:snapToGrid w:val="0"/>
        <w:ind w:right="-1" w:firstLine="567"/>
        <w:jc w:val="both"/>
      </w:pPr>
      <w:r w:rsidRPr="00150BC8">
        <w:t>Цель массового музыкального образования и воспитания — развитие музыкальной культуры школьников как неотъемлемой частидуховной культуры — наиболее полно отражает заинтересованностьсовременного общества в возрождении духовности, обеспечивает формирование целостного миро-восприятия учащихся, их умения ориентироваться в жизненном информационном пространстве.</w:t>
      </w:r>
    </w:p>
    <w:p w:rsidR="004E1AAC" w:rsidRDefault="004E1AAC" w:rsidP="004E1AAC">
      <w:pPr>
        <w:autoSpaceDE w:val="0"/>
        <w:autoSpaceDN w:val="0"/>
        <w:adjustRightInd w:val="0"/>
        <w:snapToGrid w:val="0"/>
        <w:ind w:firstLine="567"/>
        <w:jc w:val="both"/>
        <w:rPr>
          <w:b/>
          <w:lang w:val="tt-RU"/>
        </w:rPr>
      </w:pPr>
    </w:p>
    <w:p w:rsidR="004E1AAC" w:rsidRPr="004E1AAC" w:rsidRDefault="004E1AAC" w:rsidP="004E1AAC">
      <w:pPr>
        <w:autoSpaceDE w:val="0"/>
        <w:autoSpaceDN w:val="0"/>
        <w:adjustRightInd w:val="0"/>
        <w:snapToGrid w:val="0"/>
        <w:spacing w:line="360" w:lineRule="auto"/>
        <w:ind w:firstLine="567"/>
        <w:jc w:val="center"/>
        <w:rPr>
          <w:b/>
        </w:rPr>
      </w:pPr>
      <w:r w:rsidRPr="004E1AAC">
        <w:rPr>
          <w:b/>
        </w:rPr>
        <w:t>МЕСТО УЧЕБНОГО КУРСА В УЧЕБНОМ ПЛАНЕ</w:t>
      </w:r>
    </w:p>
    <w:p w:rsidR="004E1AAC" w:rsidRPr="004E1AAC" w:rsidRDefault="004E1AAC" w:rsidP="004E1AAC">
      <w:pPr>
        <w:autoSpaceDE w:val="0"/>
        <w:autoSpaceDN w:val="0"/>
        <w:adjustRightInd w:val="0"/>
        <w:snapToGrid w:val="0"/>
        <w:ind w:firstLine="567"/>
        <w:jc w:val="both"/>
      </w:pPr>
      <w:r w:rsidRPr="004E1AAC">
        <w:t>Рабочая программа основного общего образования по музыке составлена в соответствии с количеством часов, указанным в базисном учебном плане образовательных организаций общего образования. Предмет</w:t>
      </w:r>
      <w:r w:rsidR="00C303B9">
        <w:t xml:space="preserve"> </w:t>
      </w:r>
      <w:r>
        <w:t xml:space="preserve">«Музыка» изучается в </w:t>
      </w:r>
      <w:r w:rsidR="00C303B9">
        <w:t>5</w:t>
      </w:r>
      <w:r>
        <w:rPr>
          <w:lang w:val="tt-RU"/>
        </w:rPr>
        <w:t>-</w:t>
      </w:r>
      <w:r w:rsidRPr="004E1AAC">
        <w:t xml:space="preserve">8 классах в объёме не менее </w:t>
      </w:r>
      <w:r w:rsidR="00C303B9">
        <w:rPr>
          <w:b/>
        </w:rPr>
        <w:t>136</w:t>
      </w:r>
      <w:r w:rsidRPr="004E1AAC">
        <w:rPr>
          <w:b/>
        </w:rPr>
        <w:t xml:space="preserve"> часов</w:t>
      </w:r>
      <w:r w:rsidRPr="004E1AAC">
        <w:t xml:space="preserve"> (по</w:t>
      </w:r>
      <w:r w:rsidR="00506694">
        <w:t xml:space="preserve"> </w:t>
      </w:r>
      <w:r w:rsidR="00C303B9">
        <w:t>34</w:t>
      </w:r>
      <w:r w:rsidRPr="004E1AAC">
        <w:t xml:space="preserve"> часов в каждом учебном году).</w:t>
      </w:r>
    </w:p>
    <w:p w:rsidR="004E1AAC" w:rsidRPr="004E1AAC" w:rsidRDefault="004E1AAC" w:rsidP="004E1AAC">
      <w:pPr>
        <w:autoSpaceDE w:val="0"/>
        <w:autoSpaceDN w:val="0"/>
        <w:adjustRightInd w:val="0"/>
        <w:snapToGrid w:val="0"/>
        <w:ind w:firstLine="567"/>
        <w:jc w:val="both"/>
      </w:pPr>
      <w:r w:rsidRPr="004E1AAC">
        <w:t>Содержание программы базируется на нравственно-эстетическом,интонационно-образном, жанрово-стилевом постижении школьникамиосновных пластов музыкального искусства (фольклор, музыка религиозной традиции, золотой фонд классической музыки, сочинения современных композиторов) в их взаимодействии с произведениями другихвидов искусства.</w:t>
      </w:r>
    </w:p>
    <w:p w:rsidR="004E1AAC" w:rsidRPr="004E1AAC" w:rsidRDefault="004E1AAC" w:rsidP="004E1AAC">
      <w:pPr>
        <w:autoSpaceDE w:val="0"/>
        <w:autoSpaceDN w:val="0"/>
        <w:adjustRightInd w:val="0"/>
        <w:snapToGrid w:val="0"/>
        <w:ind w:firstLine="567"/>
        <w:jc w:val="both"/>
      </w:pPr>
    </w:p>
    <w:p w:rsidR="004E1AAC" w:rsidRPr="004E1AAC" w:rsidRDefault="004E1AAC" w:rsidP="004E1AAC">
      <w:pPr>
        <w:spacing w:line="360" w:lineRule="auto"/>
        <w:jc w:val="center"/>
        <w:rPr>
          <w:rStyle w:val="dash041e005f0431005f044b005f0447005f043d005f044b005f0439005f005fchar1char1"/>
          <w:b/>
        </w:rPr>
      </w:pPr>
      <w:r w:rsidRPr="004E1AAC">
        <w:rPr>
          <w:rStyle w:val="dash041e005f0431005f044b005f0447005f043d005f044b005f0439005f005fchar1char1"/>
          <w:b/>
        </w:rPr>
        <w:t>ПЛАНИРУЕМЫЕ РЕЗУЛЬТАТЫ ИЗУЧЕНИЯ УЧЕБНОГО ПРЕДМЕТА, КУРСА</w:t>
      </w:r>
    </w:p>
    <w:p w:rsidR="004E1AAC" w:rsidRPr="004E1AAC" w:rsidRDefault="004E1AAC" w:rsidP="004E1AAC">
      <w:pPr>
        <w:tabs>
          <w:tab w:val="left" w:pos="284"/>
        </w:tabs>
        <w:jc w:val="center"/>
        <w:rPr>
          <w:b/>
        </w:rPr>
      </w:pPr>
      <w:r w:rsidRPr="004E1AAC">
        <w:rPr>
          <w:b/>
        </w:rPr>
        <w:t>7 класс</w:t>
      </w:r>
    </w:p>
    <w:p w:rsidR="004E1AAC" w:rsidRPr="004E1AAC" w:rsidRDefault="004E1AAC" w:rsidP="004E1AAC">
      <w:pPr>
        <w:tabs>
          <w:tab w:val="left" w:pos="284"/>
        </w:tabs>
        <w:ind w:firstLine="567"/>
        <w:jc w:val="both"/>
      </w:pPr>
      <w:r w:rsidRPr="004E1AAC">
        <w:rPr>
          <w:b/>
        </w:rPr>
        <w:t>Личностные</w:t>
      </w:r>
      <w:r w:rsidRPr="004E1AAC">
        <w:t xml:space="preserve"> результаты:</w:t>
      </w:r>
    </w:p>
    <w:p w:rsidR="004E1AAC" w:rsidRPr="004E1AAC" w:rsidRDefault="004E1AAC" w:rsidP="004E1AAC">
      <w:pPr>
        <w:pStyle w:val="a5"/>
        <w:numPr>
          <w:ilvl w:val="0"/>
          <w:numId w:val="10"/>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w:t>
      </w:r>
      <w:r w:rsidRPr="004E1AAC">
        <w:rPr>
          <w:rFonts w:ascii="Times New Roman" w:hAnsi="Times New Roman" w:cs="Times New Roman"/>
        </w:rPr>
        <w:softHyphen/>
        <w:t>сийского общества;</w:t>
      </w:r>
    </w:p>
    <w:p w:rsidR="004E1AAC" w:rsidRPr="004E1AAC" w:rsidRDefault="004E1AAC" w:rsidP="004E1AAC">
      <w:pPr>
        <w:pStyle w:val="a5"/>
        <w:numPr>
          <w:ilvl w:val="0"/>
          <w:numId w:val="10"/>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уважительное отношение к иному мнению, истории и культуре других народов; готовность и способность вести диа</w:t>
      </w:r>
      <w:r w:rsidRPr="004E1AAC">
        <w:rPr>
          <w:rFonts w:ascii="Times New Roman" w:hAnsi="Times New Roman" w:cs="Times New Roman"/>
        </w:rPr>
        <w:softHyphen/>
        <w:t>лог с другими людьми и достигать в нем взаимопонимания; этические чувства доброжелательности и эмоционально-нрав</w:t>
      </w:r>
      <w:r w:rsidRPr="004E1AAC">
        <w:rPr>
          <w:rFonts w:ascii="Times New Roman" w:hAnsi="Times New Roman" w:cs="Times New Roman"/>
        </w:rPr>
        <w:softHyphen/>
        <w:t>ственной отзывчивости, понимание чувств других людей и со</w:t>
      </w:r>
      <w:r w:rsidRPr="004E1AAC">
        <w:rPr>
          <w:rFonts w:ascii="Times New Roman" w:hAnsi="Times New Roman" w:cs="Times New Roman"/>
        </w:rPr>
        <w:softHyphen/>
        <w:t>переживание им;</w:t>
      </w:r>
    </w:p>
    <w:p w:rsidR="004E1AAC" w:rsidRPr="004E1AAC" w:rsidRDefault="004E1AAC" w:rsidP="004E1AAC">
      <w:pPr>
        <w:pStyle w:val="a5"/>
        <w:numPr>
          <w:ilvl w:val="0"/>
          <w:numId w:val="10"/>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компетентность в решении моральных проблем на осно</w:t>
      </w:r>
      <w:r w:rsidRPr="004E1AAC">
        <w:rPr>
          <w:rFonts w:ascii="Times New Roman" w:hAnsi="Times New Roman" w:cs="Times New Roman"/>
        </w:rPr>
        <w:softHyphen/>
        <w:t>ве личностного выбора, осознанное и ответственное отноше</w:t>
      </w:r>
      <w:r w:rsidRPr="004E1AAC">
        <w:rPr>
          <w:rFonts w:ascii="Times New Roman" w:hAnsi="Times New Roman" w:cs="Times New Roman"/>
        </w:rPr>
        <w:softHyphen/>
        <w:t>ние к собственным поступкам;</w:t>
      </w:r>
    </w:p>
    <w:p w:rsidR="004E1AAC" w:rsidRPr="004E1AAC" w:rsidRDefault="004E1AAC" w:rsidP="004E1AAC">
      <w:pPr>
        <w:pStyle w:val="a5"/>
        <w:numPr>
          <w:ilvl w:val="0"/>
          <w:numId w:val="10"/>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принятие ценности семейной жизни, уважительное и заботливое отношение к членам своей семьи;</w:t>
      </w:r>
    </w:p>
    <w:p w:rsidR="004E1AAC" w:rsidRPr="004E1AAC" w:rsidRDefault="004E1AAC" w:rsidP="004E1AAC">
      <w:pPr>
        <w:pStyle w:val="a5"/>
        <w:numPr>
          <w:ilvl w:val="0"/>
          <w:numId w:val="10"/>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lastRenderedPageBreak/>
        <w:t>эстетические потребности, ценности и чувства, эстети</w:t>
      </w:r>
      <w:r w:rsidRPr="004E1AAC">
        <w:rPr>
          <w:rFonts w:ascii="Times New Roman" w:hAnsi="Times New Roman" w:cs="Times New Roman"/>
        </w:rPr>
        <w:softHyphen/>
        <w:t>ческое сознание как результат освоения художественного на</w:t>
      </w:r>
      <w:r w:rsidRPr="004E1AAC">
        <w:rPr>
          <w:rFonts w:ascii="Times New Roman" w:hAnsi="Times New Roman" w:cs="Times New Roman"/>
        </w:rPr>
        <w:softHyphen/>
        <w:t>следия народов России и мира, творческой деятельности му</w:t>
      </w:r>
      <w:r w:rsidRPr="004E1AAC">
        <w:rPr>
          <w:rFonts w:ascii="Times New Roman" w:hAnsi="Times New Roman" w:cs="Times New Roman"/>
        </w:rPr>
        <w:softHyphen/>
        <w:t>зыкально-эстетического характера.</w:t>
      </w:r>
    </w:p>
    <w:p w:rsidR="004E1AAC" w:rsidRPr="004E1AAC" w:rsidRDefault="004E1AAC" w:rsidP="004E1AAC">
      <w:pPr>
        <w:tabs>
          <w:tab w:val="left" w:pos="284"/>
        </w:tabs>
        <w:ind w:firstLine="426"/>
        <w:jc w:val="both"/>
      </w:pPr>
      <w:r w:rsidRPr="004E1AAC">
        <w:rPr>
          <w:b/>
        </w:rPr>
        <w:t>Метапредметные</w:t>
      </w:r>
      <w:r w:rsidRPr="004E1AAC">
        <w:t xml:space="preserve"> результаты:</w:t>
      </w:r>
    </w:p>
    <w:p w:rsidR="004E1AAC" w:rsidRPr="004E1AAC" w:rsidRDefault="004E1AAC" w:rsidP="004E1AAC">
      <w:pPr>
        <w:pStyle w:val="a5"/>
        <w:numPr>
          <w:ilvl w:val="0"/>
          <w:numId w:val="11"/>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умение самостоятельно ставить новые учебные задачи на основе развития познавательных мотивов и интересов;</w:t>
      </w:r>
    </w:p>
    <w:p w:rsidR="004E1AAC" w:rsidRPr="004E1AAC" w:rsidRDefault="004E1AAC" w:rsidP="004E1AAC">
      <w:pPr>
        <w:pStyle w:val="a5"/>
        <w:numPr>
          <w:ilvl w:val="0"/>
          <w:numId w:val="11"/>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умение самостоятельно планировать пути достижения це</w:t>
      </w:r>
      <w:r w:rsidRPr="004E1AAC">
        <w:rPr>
          <w:rFonts w:ascii="Times New Roman" w:hAnsi="Times New Roman" w:cs="Times New Roman"/>
        </w:rPr>
        <w:softHyphen/>
        <w:t>лей, осознанно выбирать наиболее эффективные способы ре</w:t>
      </w:r>
      <w:r w:rsidRPr="004E1AAC">
        <w:rPr>
          <w:rFonts w:ascii="Times New Roman" w:hAnsi="Times New Roman" w:cs="Times New Roman"/>
        </w:rPr>
        <w:softHyphen/>
        <w:t>шения учебных и познавательных задач;</w:t>
      </w:r>
    </w:p>
    <w:p w:rsidR="004E1AAC" w:rsidRPr="004E1AAC" w:rsidRDefault="004E1AAC" w:rsidP="004E1AAC">
      <w:pPr>
        <w:pStyle w:val="a5"/>
        <w:numPr>
          <w:ilvl w:val="0"/>
          <w:numId w:val="11"/>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4E1AAC" w:rsidRPr="004E1AAC" w:rsidRDefault="004E1AAC" w:rsidP="004E1AAC">
      <w:pPr>
        <w:pStyle w:val="a5"/>
        <w:numPr>
          <w:ilvl w:val="0"/>
          <w:numId w:val="11"/>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умение определять понятия, обобщать, устанавливать аналогии, классифицировать, самостоятельно выбирать осно</w:t>
      </w:r>
      <w:r w:rsidRPr="004E1AAC">
        <w:rPr>
          <w:rFonts w:ascii="Times New Roman" w:hAnsi="Times New Roman" w:cs="Times New Roman"/>
        </w:rPr>
        <w:softHyphen/>
        <w:t>вания и критерии для классификации; умение устанавливать причинно-следственные связи; размышлять, рассуждать и де</w:t>
      </w:r>
      <w:r w:rsidRPr="004E1AAC">
        <w:rPr>
          <w:rFonts w:ascii="Times New Roman" w:hAnsi="Times New Roman" w:cs="Times New Roman"/>
        </w:rPr>
        <w:softHyphen/>
        <w:t>лать выводы;</w:t>
      </w:r>
    </w:p>
    <w:p w:rsidR="004E1AAC" w:rsidRPr="004E1AAC" w:rsidRDefault="004E1AAC" w:rsidP="004E1AAC">
      <w:pPr>
        <w:pStyle w:val="a5"/>
        <w:numPr>
          <w:ilvl w:val="0"/>
          <w:numId w:val="11"/>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смысловое чтение текстов различных стилей и жанров;</w:t>
      </w:r>
    </w:p>
    <w:p w:rsidR="004E1AAC" w:rsidRPr="004E1AAC" w:rsidRDefault="004E1AAC" w:rsidP="004E1AAC">
      <w:pPr>
        <w:pStyle w:val="a5"/>
        <w:numPr>
          <w:ilvl w:val="0"/>
          <w:numId w:val="11"/>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умение создавать, применять и преобразовывать знаки и символы модели и схемы для решения учебных и познаватель</w:t>
      </w:r>
      <w:r w:rsidRPr="004E1AAC">
        <w:rPr>
          <w:rFonts w:ascii="Times New Roman" w:hAnsi="Times New Roman" w:cs="Times New Roman"/>
        </w:rPr>
        <w:softHyphen/>
        <w:t>ных задач;</w:t>
      </w:r>
    </w:p>
    <w:p w:rsidR="004E1AAC" w:rsidRPr="004E1AAC" w:rsidRDefault="004E1AAC" w:rsidP="004E1AAC">
      <w:pPr>
        <w:pStyle w:val="a5"/>
        <w:numPr>
          <w:ilvl w:val="0"/>
          <w:numId w:val="11"/>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формирование и развитие компетентности в области ис</w:t>
      </w:r>
      <w:r w:rsidRPr="004E1AAC">
        <w:rPr>
          <w:rFonts w:ascii="Times New Roman" w:hAnsi="Times New Roman" w:cs="Times New Roman"/>
        </w:rPr>
        <w:softHyphen/>
        <w:t>пользования информационно-коммуникационных технологий; стремление к самостоятельному общению с искусством и ху</w:t>
      </w:r>
      <w:r w:rsidRPr="004E1AAC">
        <w:rPr>
          <w:rFonts w:ascii="Times New Roman" w:hAnsi="Times New Roman" w:cs="Times New Roman"/>
        </w:rPr>
        <w:softHyphen/>
        <w:t>дожественному самообразованию.</w:t>
      </w:r>
    </w:p>
    <w:p w:rsidR="004E1AAC" w:rsidRPr="004E1AAC" w:rsidRDefault="004E1AAC" w:rsidP="004E1AAC">
      <w:pPr>
        <w:tabs>
          <w:tab w:val="left" w:pos="284"/>
        </w:tabs>
        <w:ind w:firstLine="567"/>
        <w:jc w:val="both"/>
      </w:pPr>
      <w:r w:rsidRPr="004E1AAC">
        <w:rPr>
          <w:b/>
        </w:rPr>
        <w:t>Предметные</w:t>
      </w:r>
      <w:r w:rsidRPr="004E1AAC">
        <w:t xml:space="preserve"> результаты:</w:t>
      </w:r>
    </w:p>
    <w:p w:rsidR="004E1AAC" w:rsidRPr="004E1AAC" w:rsidRDefault="004E1AAC" w:rsidP="004E1AAC">
      <w:pPr>
        <w:pStyle w:val="a5"/>
        <w:numPr>
          <w:ilvl w:val="0"/>
          <w:numId w:val="12"/>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сформированность основ музыкальной культуры школь</w:t>
      </w:r>
      <w:r w:rsidRPr="004E1AAC">
        <w:rPr>
          <w:rFonts w:ascii="Times New Roman" w:hAnsi="Times New Roman" w:cs="Times New Roman"/>
        </w:rPr>
        <w:softHyphen/>
        <w:t>ника как неотъемлемой части его общей духовной культуры;</w:t>
      </w:r>
    </w:p>
    <w:p w:rsidR="004E1AAC" w:rsidRPr="004E1AAC" w:rsidRDefault="004E1AAC" w:rsidP="004E1AAC">
      <w:pPr>
        <w:pStyle w:val="a5"/>
        <w:numPr>
          <w:ilvl w:val="0"/>
          <w:numId w:val="12"/>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развитие общих музыкальных способностей школьников (музыкальной памяти и слуха), а также образного и ассоциа</w:t>
      </w:r>
      <w:r w:rsidRPr="004E1AAC">
        <w:rPr>
          <w:rFonts w:ascii="Times New Roman" w:hAnsi="Times New Roman" w:cs="Times New Roman"/>
        </w:rPr>
        <w:softHyphen/>
        <w:t>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w:t>
      </w:r>
      <w:r w:rsidRPr="004E1AAC">
        <w:rPr>
          <w:rFonts w:ascii="Times New Roman" w:hAnsi="Times New Roman" w:cs="Times New Roman"/>
        </w:rPr>
        <w:softHyphen/>
        <w:t>раза;</w:t>
      </w:r>
    </w:p>
    <w:p w:rsidR="004E1AAC" w:rsidRPr="004E1AAC" w:rsidRDefault="004E1AAC" w:rsidP="004E1AAC">
      <w:pPr>
        <w:pStyle w:val="a5"/>
        <w:numPr>
          <w:ilvl w:val="0"/>
          <w:numId w:val="12"/>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сформированность мотивационной направленности на продуктивную музыкально-творческую деятельность (слуша</w:t>
      </w:r>
      <w:r w:rsidRPr="004E1AAC">
        <w:rPr>
          <w:rFonts w:ascii="Times New Roman" w:hAnsi="Times New Roman" w:cs="Times New Roman"/>
        </w:rPr>
        <w:softHyphen/>
        <w:t>ние музыки, пение, инструментальное музицирование, драма</w:t>
      </w:r>
      <w:r w:rsidRPr="004E1AAC">
        <w:rPr>
          <w:rFonts w:ascii="Times New Roman" w:hAnsi="Times New Roman" w:cs="Times New Roman"/>
        </w:rPr>
        <w:softHyphen/>
        <w:t>тизация музыкальных произведений, импровизация, музы</w:t>
      </w:r>
      <w:r w:rsidRPr="004E1AAC">
        <w:rPr>
          <w:rFonts w:ascii="Times New Roman" w:hAnsi="Times New Roman" w:cs="Times New Roman"/>
        </w:rPr>
        <w:softHyphen/>
        <w:t>кально-пластическое движение и др.);</w:t>
      </w:r>
    </w:p>
    <w:p w:rsidR="004E1AAC" w:rsidRPr="004E1AAC" w:rsidRDefault="004E1AAC" w:rsidP="004E1AAC">
      <w:pPr>
        <w:pStyle w:val="a5"/>
        <w:numPr>
          <w:ilvl w:val="0"/>
          <w:numId w:val="12"/>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овладение основами музыкальной грамотности: способ</w:t>
      </w:r>
      <w:r w:rsidRPr="004E1AAC">
        <w:rPr>
          <w:rFonts w:ascii="Times New Roman" w:hAnsi="Times New Roman" w:cs="Times New Roman"/>
        </w:rPr>
        <w:softHyphen/>
        <w:t>ностью эмоционально воспринимать музыку как живое образ</w:t>
      </w:r>
      <w:r w:rsidRPr="004E1AAC">
        <w:rPr>
          <w:rFonts w:ascii="Times New Roman" w:hAnsi="Times New Roman" w:cs="Times New Roman"/>
        </w:rPr>
        <w:softHyphen/>
        <w:t>ное искусство во взаимосвязи с жизнью, со специальной тер</w:t>
      </w:r>
      <w:r w:rsidRPr="004E1AAC">
        <w:rPr>
          <w:rFonts w:ascii="Times New Roman" w:hAnsi="Times New Roman" w:cs="Times New Roman"/>
        </w:rPr>
        <w:softHyphen/>
        <w:t>минологией и ключевыми понятиями музыкального искусства, элементарной нотной грамотой в рамках изучаемого курса;</w:t>
      </w:r>
    </w:p>
    <w:p w:rsidR="004E1AAC" w:rsidRPr="004E1AAC" w:rsidRDefault="004E1AAC" w:rsidP="004E1AAC">
      <w:pPr>
        <w:pStyle w:val="a5"/>
        <w:numPr>
          <w:ilvl w:val="0"/>
          <w:numId w:val="12"/>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приобретение устойчивых навыков самостоятельной, це</w:t>
      </w:r>
      <w:r w:rsidRPr="004E1AAC">
        <w:rPr>
          <w:rFonts w:ascii="Times New Roman" w:hAnsi="Times New Roman" w:cs="Times New Roman"/>
        </w:rPr>
        <w:softHyphen/>
        <w:t>ленаправленной и содержательной музыкально-учебной дея</w:t>
      </w:r>
      <w:r w:rsidRPr="004E1AAC">
        <w:rPr>
          <w:rFonts w:ascii="Times New Roman" w:hAnsi="Times New Roman" w:cs="Times New Roman"/>
        </w:rPr>
        <w:softHyphen/>
        <w:t>тельности, включая информационно-коммуникационные тех</w:t>
      </w:r>
      <w:r w:rsidRPr="004E1AAC">
        <w:rPr>
          <w:rFonts w:ascii="Times New Roman" w:hAnsi="Times New Roman" w:cs="Times New Roman"/>
        </w:rPr>
        <w:softHyphen/>
        <w:t>нологии;</w:t>
      </w:r>
    </w:p>
    <w:p w:rsidR="004E1AAC" w:rsidRPr="004E1AAC" w:rsidRDefault="004E1AAC" w:rsidP="004E1AAC">
      <w:pPr>
        <w:pStyle w:val="a5"/>
        <w:numPr>
          <w:ilvl w:val="0"/>
          <w:numId w:val="12"/>
        </w:numPr>
        <w:tabs>
          <w:tab w:val="left" w:pos="284"/>
        </w:tabs>
        <w:suppressAutoHyphens w:val="0"/>
        <w:ind w:left="0" w:firstLine="0"/>
        <w:jc w:val="both"/>
        <w:rPr>
          <w:rFonts w:ascii="Times New Roman" w:hAnsi="Times New Roman" w:cs="Times New Roman"/>
        </w:rPr>
      </w:pPr>
      <w:r w:rsidRPr="004E1AAC">
        <w:rPr>
          <w:rFonts w:ascii="Times New Roman" w:hAnsi="Times New Roman" w:cs="Times New Roman"/>
        </w:rPr>
        <w:t>сотрудничество в ходе реализации коллективных творчес</w:t>
      </w:r>
      <w:r w:rsidRPr="004E1AAC">
        <w:rPr>
          <w:rFonts w:ascii="Times New Roman" w:hAnsi="Times New Roman" w:cs="Times New Roman"/>
        </w:rPr>
        <w:softHyphen/>
        <w:t>ких проектов, решения различных музыкально-творческих задач.</w:t>
      </w:r>
    </w:p>
    <w:p w:rsidR="004E1AAC" w:rsidRPr="004E1AAC" w:rsidRDefault="004E1AAC" w:rsidP="004E1AAC">
      <w:pPr>
        <w:tabs>
          <w:tab w:val="left" w:pos="284"/>
        </w:tabs>
        <w:jc w:val="center"/>
        <w:rPr>
          <w:b/>
        </w:rPr>
      </w:pPr>
      <w:r w:rsidRPr="004E1AAC">
        <w:rPr>
          <w:b/>
        </w:rPr>
        <w:t>8 класс</w:t>
      </w:r>
    </w:p>
    <w:p w:rsidR="004E1AAC" w:rsidRPr="004E1AAC" w:rsidRDefault="004E1AAC" w:rsidP="004E1AAC">
      <w:pPr>
        <w:tabs>
          <w:tab w:val="left" w:pos="284"/>
        </w:tabs>
        <w:ind w:firstLine="567"/>
        <w:jc w:val="both"/>
      </w:pPr>
      <w:r w:rsidRPr="004E1AAC">
        <w:t xml:space="preserve">При изучении отдельных тем программы большое значение имеет установление </w:t>
      </w:r>
      <w:r w:rsidRPr="004E1AAC">
        <w:rPr>
          <w:bCs/>
          <w:bdr w:val="none" w:sz="0" w:space="0" w:color="auto" w:frame="1"/>
        </w:rPr>
        <w:t>межпредметных связей</w:t>
      </w:r>
      <w:r w:rsidRPr="004E1AAC">
        <w:t> с уроками литературы, истории, биологии, математики, физики, технологии, информатики.</w:t>
      </w:r>
    </w:p>
    <w:p w:rsidR="004E1AAC" w:rsidRPr="004E1AAC" w:rsidRDefault="004E1AAC" w:rsidP="004E1AAC">
      <w:pPr>
        <w:tabs>
          <w:tab w:val="left" w:pos="284"/>
        </w:tabs>
        <w:ind w:firstLine="567"/>
        <w:jc w:val="both"/>
      </w:pPr>
      <w:r w:rsidRPr="004E1AAC">
        <w:rPr>
          <w:b/>
          <w:bCs/>
          <w:bdr w:val="none" w:sz="0" w:space="0" w:color="auto" w:frame="1"/>
        </w:rPr>
        <w:t>Личностными результатами</w:t>
      </w:r>
      <w:r w:rsidRPr="004E1AAC">
        <w:t> освоения выпускниками основной школы программы по музыке являются:</w:t>
      </w:r>
    </w:p>
    <w:p w:rsidR="004E1AAC" w:rsidRPr="004E1AAC" w:rsidRDefault="00002C47" w:rsidP="004E1AAC">
      <w:pPr>
        <w:pStyle w:val="a5"/>
        <w:numPr>
          <w:ilvl w:val="0"/>
          <w:numId w:val="13"/>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формирование целостного представления о поликультурной картине современного музыкального мира;</w:t>
      </w:r>
    </w:p>
    <w:p w:rsidR="004E1AAC" w:rsidRPr="004E1AAC" w:rsidRDefault="00002C47" w:rsidP="004E1AAC">
      <w:pPr>
        <w:pStyle w:val="a5"/>
        <w:numPr>
          <w:ilvl w:val="0"/>
          <w:numId w:val="13"/>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овладение художественными умениями и навыками в процессе продуктивной музыкально-творческой деятельности;</w:t>
      </w:r>
    </w:p>
    <w:p w:rsidR="004E1AAC" w:rsidRPr="004E1AAC" w:rsidRDefault="00002C47" w:rsidP="004E1AAC">
      <w:pPr>
        <w:pStyle w:val="a5"/>
        <w:numPr>
          <w:ilvl w:val="0"/>
          <w:numId w:val="13"/>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наличие определенного уровня развития общих музыкальных способностей, включая образное и ассоциативное мышление, творческое воображение;</w:t>
      </w:r>
    </w:p>
    <w:p w:rsidR="004E1AAC" w:rsidRPr="004E1AAC" w:rsidRDefault="00002C47" w:rsidP="004E1AAC">
      <w:pPr>
        <w:pStyle w:val="a5"/>
        <w:numPr>
          <w:ilvl w:val="0"/>
          <w:numId w:val="13"/>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lastRenderedPageBreak/>
        <w:t>приобретение устойчивых навыков самостоятельной, целенаправленной и содержательной музыкально-учебной деятельности;</w:t>
      </w:r>
    </w:p>
    <w:p w:rsidR="004E1AAC" w:rsidRPr="004E1AAC" w:rsidRDefault="00002C47" w:rsidP="004E1AAC">
      <w:pPr>
        <w:pStyle w:val="a5"/>
        <w:numPr>
          <w:ilvl w:val="0"/>
          <w:numId w:val="13"/>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сотрудничес</w:t>
      </w:r>
      <w:r w:rsidR="004E1AAC" w:rsidRPr="004E1AAC">
        <w:rPr>
          <w:rFonts w:ascii="Times New Roman" w:eastAsia="Times New Roman" w:hAnsi="Times New Roman" w:cs="Times New Roman"/>
        </w:rPr>
        <w:t>тво в ходе реализации коллективных творческих проектов, решения различных музыкально-творческих задач.</w:t>
      </w:r>
    </w:p>
    <w:p w:rsidR="004E1AAC" w:rsidRPr="004E1AAC" w:rsidRDefault="004E1AAC" w:rsidP="004E1AAC">
      <w:pPr>
        <w:tabs>
          <w:tab w:val="left" w:pos="284"/>
        </w:tabs>
        <w:ind w:firstLine="567"/>
        <w:jc w:val="both"/>
      </w:pPr>
      <w:r w:rsidRPr="004E1AAC">
        <w:rPr>
          <w:b/>
          <w:bCs/>
          <w:bdr w:val="none" w:sz="0" w:space="0" w:color="auto" w:frame="1"/>
        </w:rPr>
        <w:t>Метапредметные результаты</w:t>
      </w:r>
      <w:r w:rsidRPr="004E1AAC">
        <w:t> освоения выпускниками основной школы программы по музыке характеризуют уровень сформированности универсальных учебных действий, проявляющихся в познавательной и практической деятельности учащихся:</w:t>
      </w:r>
    </w:p>
    <w:p w:rsidR="004E1AAC" w:rsidRPr="004E1AAC" w:rsidRDefault="00002C47" w:rsidP="004E1AAC">
      <w:pPr>
        <w:pStyle w:val="a5"/>
        <w:numPr>
          <w:ilvl w:val="0"/>
          <w:numId w:val="14"/>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умение самостоятельно ставить новые учебные задачи на основе развития познавательных мотивов и интересов;</w:t>
      </w:r>
    </w:p>
    <w:p w:rsidR="004E1AAC" w:rsidRPr="004E1AAC" w:rsidRDefault="00002C47" w:rsidP="004E1AAC">
      <w:pPr>
        <w:pStyle w:val="a5"/>
        <w:numPr>
          <w:ilvl w:val="0"/>
          <w:numId w:val="14"/>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4E1AAC" w:rsidRPr="004E1AAC" w:rsidRDefault="00002C47" w:rsidP="004E1AAC">
      <w:pPr>
        <w:pStyle w:val="a5"/>
        <w:numPr>
          <w:ilvl w:val="0"/>
          <w:numId w:val="14"/>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4E1AAC" w:rsidRPr="004E1AAC" w:rsidRDefault="00002C47" w:rsidP="004E1AAC">
      <w:pPr>
        <w:pStyle w:val="a5"/>
        <w:numPr>
          <w:ilvl w:val="0"/>
          <w:numId w:val="14"/>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4E1AAC" w:rsidRPr="004E1AAC" w:rsidRDefault="00002C47" w:rsidP="004E1AAC">
      <w:pPr>
        <w:pStyle w:val="a5"/>
        <w:numPr>
          <w:ilvl w:val="0"/>
          <w:numId w:val="14"/>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формирование и развитие компетентности в области использования информационно-коммуникационных технологий; стремление к самостоят</w:t>
      </w:r>
      <w:r w:rsidR="004E1AAC" w:rsidRPr="004E1AAC">
        <w:rPr>
          <w:rFonts w:ascii="Times New Roman" w:eastAsia="Times New Roman" w:hAnsi="Times New Roman" w:cs="Times New Roman"/>
        </w:rPr>
        <w:t>ельному общению с искусством и художественному самообразованию.</w:t>
      </w:r>
    </w:p>
    <w:p w:rsidR="004E1AAC" w:rsidRPr="004E1AAC" w:rsidRDefault="004E1AAC" w:rsidP="004E1AAC">
      <w:pPr>
        <w:tabs>
          <w:tab w:val="left" w:pos="284"/>
        </w:tabs>
        <w:ind w:firstLine="426"/>
        <w:jc w:val="both"/>
        <w:rPr>
          <w:b/>
        </w:rPr>
      </w:pPr>
      <w:r w:rsidRPr="004E1AAC">
        <w:rPr>
          <w:b/>
          <w:bCs/>
          <w:bdr w:val="none" w:sz="0" w:space="0" w:color="auto" w:frame="1"/>
        </w:rPr>
        <w:t>Предметные результаты</w:t>
      </w:r>
    </w:p>
    <w:p w:rsidR="004E1AAC" w:rsidRPr="004E1AAC" w:rsidRDefault="00002C47" w:rsidP="004E1AAC">
      <w:pPr>
        <w:pStyle w:val="a5"/>
        <w:numPr>
          <w:ilvl w:val="0"/>
          <w:numId w:val="15"/>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общее представление о роли музыкального искусства в жизни общества и каждого отдельного человека;</w:t>
      </w:r>
    </w:p>
    <w:p w:rsidR="004E1AAC" w:rsidRPr="004E1AAC" w:rsidRDefault="00002C47" w:rsidP="004E1AAC">
      <w:pPr>
        <w:pStyle w:val="a5"/>
        <w:numPr>
          <w:ilvl w:val="0"/>
          <w:numId w:val="15"/>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понимание интонационно-образной природы музыкального искусства, средств художественной выразительности;</w:t>
      </w:r>
    </w:p>
    <w:p w:rsidR="004E1AAC" w:rsidRPr="004E1AAC" w:rsidRDefault="00002C47" w:rsidP="004E1AAC">
      <w:pPr>
        <w:pStyle w:val="a5"/>
        <w:numPr>
          <w:ilvl w:val="0"/>
          <w:numId w:val="15"/>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осмысление основных жанров музыкально-поэтического народного творчества, отечественного и зарубежного музыкального наследия;</w:t>
      </w:r>
    </w:p>
    <w:p w:rsidR="004E1AAC" w:rsidRPr="004E1AAC" w:rsidRDefault="00002C47" w:rsidP="004E1AAC">
      <w:pPr>
        <w:pStyle w:val="a5"/>
        <w:numPr>
          <w:ilvl w:val="0"/>
          <w:numId w:val="15"/>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рассуждение о специфике музыки, особенностях музыкального языка, отдельных произведениях и стилях музыкального искусства в целом;</w:t>
      </w:r>
    </w:p>
    <w:p w:rsidR="004E1AAC" w:rsidRPr="004E1AAC" w:rsidRDefault="00002C47" w:rsidP="004E1AAC">
      <w:pPr>
        <w:pStyle w:val="a5"/>
        <w:numPr>
          <w:ilvl w:val="0"/>
          <w:numId w:val="15"/>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применение специальной терминологии для классификации различных явлений музыкальной культуры;</w:t>
      </w:r>
    </w:p>
    <w:p w:rsidR="004E1AAC" w:rsidRPr="004E1AAC" w:rsidRDefault="00002C47" w:rsidP="004E1AAC">
      <w:pPr>
        <w:pStyle w:val="a5"/>
        <w:numPr>
          <w:ilvl w:val="0"/>
          <w:numId w:val="15"/>
        </w:numPr>
        <w:tabs>
          <w:tab w:val="left" w:pos="284"/>
        </w:tabs>
        <w:suppressAutoHyphens w:val="0"/>
        <w:ind w:left="0" w:firstLine="0"/>
        <w:jc w:val="both"/>
        <w:rPr>
          <w:rFonts w:ascii="Times New Roman" w:eastAsia="Times New Roman" w:hAnsi="Times New Roman" w:cs="Times New Roman"/>
        </w:rPr>
      </w:pPr>
      <w:r w:rsidRPr="004E1AAC">
        <w:rPr>
          <w:rFonts w:ascii="Times New Roman" w:eastAsia="Times New Roman" w:hAnsi="Times New Roman" w:cs="Times New Roman"/>
        </w:rPr>
        <w:t xml:space="preserve">освоение </w:t>
      </w:r>
      <w:r w:rsidR="004E1AAC" w:rsidRPr="004E1AAC">
        <w:rPr>
          <w:rFonts w:ascii="Times New Roman" w:eastAsia="Times New Roman" w:hAnsi="Times New Roman" w:cs="Times New Roman"/>
        </w:rPr>
        <w:t>знаний о музыке, овладение практическими умениями и навыками для реализации собственного творческого потенциала.</w:t>
      </w:r>
    </w:p>
    <w:p w:rsidR="004E1AAC" w:rsidRPr="004E1AAC" w:rsidRDefault="004E1AAC" w:rsidP="004E1AAC">
      <w:pPr>
        <w:autoSpaceDE w:val="0"/>
        <w:autoSpaceDN w:val="0"/>
        <w:adjustRightInd w:val="0"/>
        <w:snapToGrid w:val="0"/>
        <w:ind w:firstLine="567"/>
        <w:jc w:val="both"/>
      </w:pPr>
    </w:p>
    <w:p w:rsidR="004E1AAC" w:rsidRPr="004E1AAC" w:rsidRDefault="004E1AAC" w:rsidP="004E1AAC">
      <w:pPr>
        <w:autoSpaceDE w:val="0"/>
        <w:autoSpaceDN w:val="0"/>
        <w:adjustRightInd w:val="0"/>
        <w:snapToGrid w:val="0"/>
        <w:ind w:firstLine="567"/>
        <w:jc w:val="both"/>
      </w:pPr>
    </w:p>
    <w:p w:rsidR="004E1AAC" w:rsidRPr="008D5BE4" w:rsidRDefault="004E1AAC" w:rsidP="00DA1CE5">
      <w:pPr>
        <w:autoSpaceDE w:val="0"/>
        <w:autoSpaceDN w:val="0"/>
        <w:adjustRightInd w:val="0"/>
        <w:snapToGrid w:val="0"/>
        <w:spacing w:line="360" w:lineRule="auto"/>
        <w:ind w:firstLine="567"/>
        <w:jc w:val="center"/>
        <w:rPr>
          <w:b/>
        </w:rPr>
      </w:pPr>
      <w:r w:rsidRPr="004E1AAC">
        <w:rPr>
          <w:b/>
        </w:rPr>
        <w:t>СОДЕРЖАНИЕ КУРСА</w:t>
      </w:r>
    </w:p>
    <w:p w:rsidR="004E1AAC" w:rsidRPr="008D5BE4" w:rsidRDefault="004E1AAC" w:rsidP="008D5BE4">
      <w:pPr>
        <w:autoSpaceDE w:val="0"/>
        <w:autoSpaceDN w:val="0"/>
        <w:adjustRightInd w:val="0"/>
        <w:snapToGrid w:val="0"/>
        <w:ind w:firstLine="567"/>
        <w:jc w:val="both"/>
      </w:pPr>
      <w:r w:rsidRPr="004E1AAC">
        <w:t>Основное содержание музыкального образования в Примерной программе основного общегообразования представлено следующими содержательными линиями:</w:t>
      </w:r>
    </w:p>
    <w:p w:rsidR="008D5BE4" w:rsidRPr="00367A04" w:rsidRDefault="008D5BE4" w:rsidP="008D5BE4">
      <w:pPr>
        <w:ind w:firstLine="709"/>
        <w:jc w:val="both"/>
        <w:rPr>
          <w:b/>
        </w:rPr>
      </w:pPr>
      <w:r w:rsidRPr="00367A04">
        <w:rPr>
          <w:b/>
        </w:rPr>
        <w:t>Музыка как вид искусства</w:t>
      </w:r>
    </w:p>
    <w:p w:rsidR="008D5BE4" w:rsidRPr="00367A04" w:rsidRDefault="008D5BE4" w:rsidP="008D5BE4">
      <w:pPr>
        <w:ind w:firstLine="709"/>
        <w:jc w:val="both"/>
      </w:pPr>
      <w:r w:rsidRPr="00367A04">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трехчастная, вариации, рондо,</w:t>
      </w:r>
      <w:r w:rsidRPr="00367A04">
        <w:rPr>
          <w:i/>
        </w:rPr>
        <w:t xml:space="preserve"> сонатно-симфонический цикл, сюита), </w:t>
      </w:r>
      <w:r w:rsidRPr="00367A04">
        <w:t>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8D5BE4" w:rsidRPr="00367A04" w:rsidRDefault="008D5BE4" w:rsidP="008D5BE4">
      <w:pPr>
        <w:ind w:firstLine="709"/>
        <w:jc w:val="both"/>
        <w:rPr>
          <w:b/>
        </w:rPr>
      </w:pPr>
      <w:r w:rsidRPr="00367A04">
        <w:rPr>
          <w:b/>
        </w:rPr>
        <w:lastRenderedPageBreak/>
        <w:t>Народное музыкальное творчество</w:t>
      </w:r>
    </w:p>
    <w:p w:rsidR="008D5BE4" w:rsidRPr="00367A04" w:rsidRDefault="008D5BE4" w:rsidP="008D5BE4">
      <w:pPr>
        <w:ind w:firstLine="709"/>
      </w:pPr>
      <w:r w:rsidRPr="00367A04">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CD30C2">
        <w:t>Различные исполнительские типы художественного общения (хоровое, соревновательное, сказительное).</w:t>
      </w:r>
      <w:r w:rsidRPr="00367A04">
        <w:t>Музыкальный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w:t>
      </w:r>
    </w:p>
    <w:p w:rsidR="008D5BE4" w:rsidRPr="00367A04" w:rsidRDefault="008D5BE4" w:rsidP="008D5BE4">
      <w:pPr>
        <w:ind w:firstLine="709"/>
        <w:jc w:val="both"/>
        <w:rPr>
          <w:b/>
        </w:rPr>
      </w:pPr>
      <w:r w:rsidRPr="00367A04">
        <w:rPr>
          <w:b/>
        </w:rPr>
        <w:t xml:space="preserve">Русская музыка от эпохи средневековья до рубежа </w:t>
      </w:r>
      <w:r w:rsidRPr="00367A04">
        <w:rPr>
          <w:b/>
          <w:lang w:val="en-US"/>
        </w:rPr>
        <w:t>XIX</w:t>
      </w:r>
      <w:r w:rsidRPr="00367A04">
        <w:rPr>
          <w:b/>
        </w:rPr>
        <w:t>-ХХ вв.</w:t>
      </w:r>
    </w:p>
    <w:p w:rsidR="008D5BE4" w:rsidRPr="00367A04" w:rsidRDefault="008D5BE4" w:rsidP="008D5BE4">
      <w:pPr>
        <w:ind w:firstLine="709"/>
        <w:jc w:val="both"/>
      </w:pPr>
      <w:r w:rsidRPr="00367A04">
        <w:t xml:space="preserve">Древнерусская духовная музыка. </w:t>
      </w:r>
      <w:r w:rsidRPr="00CD30C2">
        <w:t>Знаменный распев как основа древнерусской храмовой музыки.</w:t>
      </w:r>
      <w:r w:rsidRPr="00367A04">
        <w:t xml:space="preserve"> Основные жанры профессиональной музыки эпохи Просвещения: кант, хоровой концерт, литургия.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8D5BE4" w:rsidRPr="00367A04" w:rsidRDefault="008D5BE4" w:rsidP="008D5BE4">
      <w:pPr>
        <w:ind w:firstLine="709"/>
        <w:jc w:val="both"/>
        <w:rPr>
          <w:b/>
        </w:rPr>
      </w:pPr>
      <w:r w:rsidRPr="00367A04">
        <w:rPr>
          <w:b/>
        </w:rPr>
        <w:t xml:space="preserve">Зарубежная музыка от эпохи средневековья до рубежа </w:t>
      </w:r>
      <w:r w:rsidRPr="00367A04">
        <w:rPr>
          <w:b/>
          <w:lang w:val="en-US"/>
        </w:rPr>
        <w:t>XI</w:t>
      </w:r>
      <w:r w:rsidRPr="00367A04">
        <w:rPr>
          <w:b/>
        </w:rPr>
        <w:t>Х-</w:t>
      </w:r>
      <w:r w:rsidRPr="00367A04">
        <w:rPr>
          <w:b/>
          <w:lang w:val="en-US"/>
        </w:rPr>
        <w:t>X</w:t>
      </w:r>
      <w:r w:rsidRPr="00367A04">
        <w:rPr>
          <w:b/>
        </w:rPr>
        <w:t>Х вв.</w:t>
      </w:r>
    </w:p>
    <w:p w:rsidR="008D5BE4" w:rsidRPr="00CD30C2" w:rsidRDefault="008D5BE4" w:rsidP="008D5BE4">
      <w:pPr>
        <w:ind w:firstLine="709"/>
        <w:jc w:val="both"/>
      </w:pPr>
      <w:r w:rsidRPr="00367A04">
        <w:t>Средневековая духовная музыка: григорианский хорал. Жанры зарубежной духовной и светской музыки в эпохи Возрождения и Барокко (мадригал, мотет, фуга, месса, реквием, шансон). И.С. Бах – выдающийся музыкант эпохи Барокко. Венская классическая школа (Й. Гайдн, В. Моцарт, Л. Бетховен). Творчество композиторов-романтиков Ф. Шопен, Ф. Лист, Р. Шуман, Ф. Шуберт, Э.</w:t>
      </w:r>
      <w:r w:rsidRPr="00367A04">
        <w:rPr>
          <w:lang w:val="en-US"/>
        </w:rPr>
        <w:t> </w:t>
      </w:r>
      <w:r w:rsidRPr="00367A04">
        <w:t xml:space="preserve">Григ). Оперный жанр в творчестве композиторов </w:t>
      </w:r>
      <w:r w:rsidRPr="00367A04">
        <w:rPr>
          <w:lang w:val="en-US"/>
        </w:rPr>
        <w:t>XIX</w:t>
      </w:r>
      <w:r w:rsidRPr="00367A04">
        <w:t xml:space="preserve"> века (Ж. Бизе, Дж. Верди). Основные жанры светской музыки (соната, симфония, камерно-инструментальная и вокальная музыка, опера, балет). </w:t>
      </w:r>
      <w:r w:rsidRPr="00CD30C2">
        <w:t>Развитие жанров светской музыки Основные жанры светской музыки XIX века (соната, симфония, камерно-инструментальная и вокальная музыка, опера, балет). Развитие жанров светской музыки (камерная инструментальная и вокальная музыка, концерт, симфония, опера, балет).</w:t>
      </w:r>
    </w:p>
    <w:p w:rsidR="008D5BE4" w:rsidRPr="00CD30C2" w:rsidRDefault="008D5BE4" w:rsidP="008D5BE4">
      <w:pPr>
        <w:jc w:val="both"/>
      </w:pPr>
      <w:r w:rsidRPr="00CD30C2">
        <w:t xml:space="preserve">Русская и зарубежная музыкальная культура </w:t>
      </w:r>
      <w:r w:rsidRPr="00CD30C2">
        <w:rPr>
          <w:lang w:val="en-US"/>
        </w:rPr>
        <w:t>XX</w:t>
      </w:r>
      <w:r w:rsidRPr="00CD30C2">
        <w:t xml:space="preserve"> в.</w:t>
      </w:r>
    </w:p>
    <w:p w:rsidR="008D5BE4" w:rsidRPr="00CD30C2" w:rsidRDefault="008D5BE4" w:rsidP="008D5BE4">
      <w:pPr>
        <w:jc w:val="both"/>
      </w:pPr>
      <w:r w:rsidRPr="00CD30C2">
        <w:t>Знакомство с творчеством всемирно известных отечественных композиторов (И.Ф. Стравинский, С.С. Прокофьев, Д.Д. Шостакович, Г.В. Свиридов, Р. Щедрин, А.И. Хачатурян, А.Г. Шнитке) и зарубежных композиторов ХХ столетия (К. Дебюсси, К. Орф, М. Равель, Б. Бриттен, А. Шенберг</w:t>
      </w:r>
      <w:r w:rsidRPr="00CD30C2">
        <w:rPr>
          <w:i/>
        </w:rPr>
        <w:t>).</w:t>
      </w:r>
      <w:r w:rsidRPr="00CD30C2">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отдельные направления (рок-опера, рок-н-ролл.). Мюзикл. Электронная музыка. Современные технологии записи и воспроизведения музыки.</w:t>
      </w:r>
    </w:p>
    <w:p w:rsidR="008D5BE4" w:rsidRPr="00367A04" w:rsidRDefault="008D5BE4" w:rsidP="008D5BE4">
      <w:pPr>
        <w:ind w:firstLine="709"/>
        <w:jc w:val="both"/>
        <w:rPr>
          <w:b/>
        </w:rPr>
      </w:pPr>
      <w:r w:rsidRPr="00367A04">
        <w:rPr>
          <w:b/>
        </w:rPr>
        <w:t>Современная музыкальная жизнь</w:t>
      </w:r>
    </w:p>
    <w:p w:rsidR="008D5BE4" w:rsidRPr="00367A04" w:rsidRDefault="008D5BE4" w:rsidP="008D5BE4">
      <w:pPr>
        <w:ind w:firstLine="709"/>
        <w:jc w:val="both"/>
      </w:pPr>
      <w:r w:rsidRPr="00367A04">
        <w:t>Панорама современной музыкальной жизни в России и за рубежом: концерты, конкурсы и фестивали (современной и классической музыки). Наследие выдающихся отечественных (Ф.И. Шаляпин, Д.Ф. Ойстрах, А.В. Свешников; Д.А. Хворостовский, А.Ю. Нетребко, В.Т. Спиваков, Н.Л. Луганский, Д.Л. Мацуев и др.) и зарубежных исполнителей (Э. Карузо, М. Каллас; Л. Паваротти, М. Кабалье, В. Клиберн, В. Кельмпфф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w:t>
      </w:r>
    </w:p>
    <w:p w:rsidR="008D5BE4" w:rsidRPr="00367A04" w:rsidRDefault="008D5BE4" w:rsidP="008D5BE4">
      <w:pPr>
        <w:ind w:firstLine="709"/>
        <w:jc w:val="both"/>
        <w:rPr>
          <w:b/>
        </w:rPr>
      </w:pPr>
      <w:r w:rsidRPr="00367A04">
        <w:rPr>
          <w:b/>
        </w:rPr>
        <w:lastRenderedPageBreak/>
        <w:t>Значение музыки в жизни человека</w:t>
      </w:r>
    </w:p>
    <w:p w:rsidR="008D5BE4" w:rsidRPr="00367A04" w:rsidRDefault="008D5BE4" w:rsidP="008D5BE4">
      <w:pPr>
        <w:ind w:firstLine="709"/>
        <w:jc w:val="both"/>
      </w:pPr>
      <w:r w:rsidRPr="00367A04">
        <w:t>Музыкальное искусство как воплощение жизненной красоты и жизненной правды. Стиль как отражение мироощущения композитора. Воздействие музыки на человека, ее роль в человеческом обществе. «Вечные» проблемы жизни в творчестве композиторов. Своеобразие видения картины мира в национальных музыкальных культурах Востока и Запада. Преобразующая сила музыки как вида искусства.</w:t>
      </w:r>
    </w:p>
    <w:p w:rsidR="00756C52" w:rsidRDefault="00981B91" w:rsidP="00DA1CE5">
      <w:pPr>
        <w:autoSpaceDE w:val="0"/>
        <w:autoSpaceDN w:val="0"/>
        <w:adjustRightInd w:val="0"/>
        <w:snapToGrid w:val="0"/>
        <w:ind w:firstLine="567"/>
        <w:jc w:val="both"/>
      </w:pPr>
      <w:r w:rsidRPr="004E1AAC">
        <w:t>Предлагаемые содержательные линии ориентированы на сохранениепреемственности с предметом «Музыка» для начальной школы.</w:t>
      </w:r>
    </w:p>
    <w:p w:rsidR="00756C52" w:rsidRDefault="00756C52" w:rsidP="00756C52">
      <w:pPr>
        <w:pStyle w:val="a4"/>
        <w:spacing w:before="0" w:beforeAutospacing="0" w:after="240"/>
        <w:jc w:val="center"/>
        <w:rPr>
          <w:b/>
          <w:color w:val="000000" w:themeColor="text1"/>
        </w:rPr>
      </w:pPr>
      <w:r>
        <w:br w:type="page"/>
      </w:r>
      <w:r>
        <w:rPr>
          <w:b/>
          <w:color w:val="000000" w:themeColor="text1"/>
        </w:rPr>
        <w:lastRenderedPageBreak/>
        <w:t>ТЕМАТИЧЕСКОЕ ПЛАНИРОВАНИЕ С УЧЕТОМ РАБОЧЕЙ ПРОГРАММЫ ВОСПИТАНИЯ</w:t>
      </w:r>
    </w:p>
    <w:p w:rsidR="00756C52" w:rsidRPr="005C6D16" w:rsidRDefault="00756C52" w:rsidP="005C6D16">
      <w:pPr>
        <w:rPr>
          <w:b/>
        </w:rPr>
      </w:pPr>
    </w:p>
    <w:p w:rsidR="00756C52" w:rsidRPr="005C6D16" w:rsidRDefault="00756C52" w:rsidP="005F7232">
      <w:pPr>
        <w:pStyle w:val="a4"/>
        <w:spacing w:before="0" w:beforeAutospacing="0" w:after="0" w:line="240" w:lineRule="auto"/>
        <w:jc w:val="center"/>
        <w:rPr>
          <w:b/>
          <w:color w:val="000000" w:themeColor="text1"/>
        </w:rPr>
      </w:pPr>
      <w:r w:rsidRPr="005C6D16">
        <w:rPr>
          <w:b/>
          <w:color w:val="000000" w:themeColor="text1"/>
        </w:rPr>
        <w:t>7 класс</w:t>
      </w:r>
    </w:p>
    <w:tbl>
      <w:tblPr>
        <w:tblStyle w:val="a3"/>
        <w:tblW w:w="0" w:type="auto"/>
        <w:jc w:val="center"/>
        <w:tblLook w:val="04A0" w:firstRow="1" w:lastRow="0" w:firstColumn="1" w:lastColumn="0" w:noHBand="0" w:noVBand="1"/>
      </w:tblPr>
      <w:tblGrid>
        <w:gridCol w:w="534"/>
        <w:gridCol w:w="3157"/>
        <w:gridCol w:w="8002"/>
        <w:gridCol w:w="1275"/>
      </w:tblGrid>
      <w:tr w:rsidR="00756C52" w:rsidRPr="005C6D16" w:rsidTr="00072EA4">
        <w:trPr>
          <w:jc w:val="center"/>
        </w:trPr>
        <w:tc>
          <w:tcPr>
            <w:tcW w:w="534" w:type="dxa"/>
          </w:tcPr>
          <w:p w:rsidR="00756C52" w:rsidRPr="005C6D16" w:rsidRDefault="00756C52" w:rsidP="005F7232">
            <w:pPr>
              <w:jc w:val="center"/>
              <w:rPr>
                <w:b/>
                <w:color w:val="000000" w:themeColor="text1"/>
                <w:sz w:val="24"/>
                <w:szCs w:val="24"/>
              </w:rPr>
            </w:pPr>
            <w:r w:rsidRPr="005C6D16">
              <w:rPr>
                <w:b/>
                <w:color w:val="000000" w:themeColor="text1"/>
                <w:sz w:val="24"/>
                <w:szCs w:val="24"/>
              </w:rPr>
              <w:t>№</w:t>
            </w:r>
          </w:p>
        </w:tc>
        <w:tc>
          <w:tcPr>
            <w:tcW w:w="3157" w:type="dxa"/>
          </w:tcPr>
          <w:p w:rsidR="00756C52" w:rsidRPr="005C6D16" w:rsidRDefault="00756C52" w:rsidP="005F7232">
            <w:pPr>
              <w:jc w:val="center"/>
              <w:rPr>
                <w:b/>
                <w:color w:val="000000" w:themeColor="text1"/>
                <w:sz w:val="24"/>
                <w:szCs w:val="24"/>
              </w:rPr>
            </w:pPr>
            <w:r w:rsidRPr="005C6D16">
              <w:rPr>
                <w:b/>
                <w:color w:val="000000" w:themeColor="text1"/>
                <w:sz w:val="24"/>
                <w:szCs w:val="24"/>
              </w:rPr>
              <w:t>Тема раздела</w:t>
            </w:r>
          </w:p>
        </w:tc>
        <w:tc>
          <w:tcPr>
            <w:tcW w:w="8002" w:type="dxa"/>
          </w:tcPr>
          <w:p w:rsidR="00756C52" w:rsidRPr="005C6D16" w:rsidRDefault="00756C52" w:rsidP="005F7232">
            <w:pPr>
              <w:jc w:val="center"/>
              <w:rPr>
                <w:b/>
                <w:color w:val="000000" w:themeColor="text1"/>
                <w:sz w:val="24"/>
                <w:szCs w:val="24"/>
              </w:rPr>
            </w:pPr>
            <w:r w:rsidRPr="005C6D16">
              <w:rPr>
                <w:b/>
                <w:color w:val="000000" w:themeColor="text1"/>
                <w:sz w:val="24"/>
                <w:szCs w:val="24"/>
              </w:rPr>
              <w:t>Модуль воспитательной программы «Школьный урок»</w:t>
            </w:r>
          </w:p>
        </w:tc>
        <w:tc>
          <w:tcPr>
            <w:tcW w:w="1275" w:type="dxa"/>
          </w:tcPr>
          <w:p w:rsidR="00756C52" w:rsidRPr="005C6D16" w:rsidRDefault="00756C52" w:rsidP="005F7232">
            <w:pPr>
              <w:jc w:val="center"/>
              <w:rPr>
                <w:b/>
                <w:color w:val="000000" w:themeColor="text1"/>
                <w:sz w:val="24"/>
                <w:szCs w:val="24"/>
              </w:rPr>
            </w:pPr>
            <w:r w:rsidRPr="005C6D16">
              <w:rPr>
                <w:b/>
                <w:color w:val="000000" w:themeColor="text1"/>
                <w:sz w:val="24"/>
                <w:szCs w:val="24"/>
              </w:rPr>
              <w:t>Кол-во часов</w:t>
            </w:r>
          </w:p>
        </w:tc>
      </w:tr>
      <w:tr w:rsidR="00756C52" w:rsidRPr="005C6D16" w:rsidTr="00072EA4">
        <w:trPr>
          <w:jc w:val="center"/>
        </w:trPr>
        <w:tc>
          <w:tcPr>
            <w:tcW w:w="534" w:type="dxa"/>
          </w:tcPr>
          <w:p w:rsidR="00756C52" w:rsidRPr="005C6D16" w:rsidRDefault="005466A5" w:rsidP="005C6D16">
            <w:pPr>
              <w:rPr>
                <w:b/>
                <w:color w:val="000000" w:themeColor="text1"/>
                <w:sz w:val="24"/>
                <w:szCs w:val="24"/>
              </w:rPr>
            </w:pPr>
            <w:r w:rsidRPr="005C6D16">
              <w:rPr>
                <w:b/>
                <w:color w:val="000000" w:themeColor="text1"/>
                <w:sz w:val="24"/>
                <w:szCs w:val="24"/>
              </w:rPr>
              <w:t>1</w:t>
            </w:r>
          </w:p>
        </w:tc>
        <w:tc>
          <w:tcPr>
            <w:tcW w:w="3157" w:type="dxa"/>
          </w:tcPr>
          <w:p w:rsidR="00756C52" w:rsidRPr="005C6D16" w:rsidRDefault="00213996" w:rsidP="005C6D16">
            <w:pPr>
              <w:pStyle w:val="10"/>
              <w:keepNext/>
              <w:keepLines/>
              <w:shd w:val="clear" w:color="auto" w:fill="auto"/>
              <w:spacing w:after="0" w:line="240" w:lineRule="auto"/>
              <w:ind w:right="1240"/>
              <w:rPr>
                <w:rFonts w:ascii="Times New Roman" w:hAnsi="Times New Roman" w:cs="Times New Roman"/>
                <w:b/>
                <w:color w:val="000000" w:themeColor="text1"/>
                <w:sz w:val="24"/>
                <w:szCs w:val="24"/>
              </w:rPr>
            </w:pPr>
            <w:r w:rsidRPr="005C6D16">
              <w:rPr>
                <w:rFonts w:ascii="Times New Roman" w:hAnsi="Times New Roman" w:cs="Times New Roman"/>
                <w:sz w:val="24"/>
                <w:szCs w:val="24"/>
              </w:rPr>
              <w:t>Особенности музыкальной драматургии сценической музыки</w:t>
            </w:r>
          </w:p>
        </w:tc>
        <w:tc>
          <w:tcPr>
            <w:tcW w:w="8002" w:type="dxa"/>
          </w:tcPr>
          <w:p w:rsidR="005F7232" w:rsidRDefault="00920EA2" w:rsidP="005C6D16">
            <w:pPr>
              <w:rPr>
                <w:sz w:val="24"/>
                <w:szCs w:val="24"/>
              </w:rPr>
            </w:pPr>
            <w:r w:rsidRPr="005C6D16">
              <w:rPr>
                <w:sz w:val="24"/>
                <w:szCs w:val="24"/>
              </w:rPr>
              <w:t>Урок- музыкальная композиция «Я пойду по полю белому... На великий праздник собралася Русь!»</w:t>
            </w:r>
          </w:p>
          <w:p w:rsidR="002A2D9B" w:rsidRDefault="002A2D9B" w:rsidP="005C6D16">
            <w:pPr>
              <w:rPr>
                <w:sz w:val="24"/>
                <w:szCs w:val="24"/>
              </w:rPr>
            </w:pPr>
            <w:r>
              <w:rPr>
                <w:sz w:val="24"/>
                <w:szCs w:val="24"/>
              </w:rPr>
              <w:t>День учителя</w:t>
            </w:r>
          </w:p>
          <w:p w:rsidR="00756C52" w:rsidRPr="005C6D16" w:rsidRDefault="005F7232" w:rsidP="005C6D16">
            <w:pPr>
              <w:rPr>
                <w:sz w:val="24"/>
                <w:szCs w:val="24"/>
              </w:rPr>
            </w:pPr>
            <w:r>
              <w:rPr>
                <w:sz w:val="24"/>
                <w:szCs w:val="24"/>
              </w:rPr>
              <w:t>Урок-</w:t>
            </w:r>
            <w:r w:rsidR="00213996" w:rsidRPr="005C6D16">
              <w:rPr>
                <w:sz w:val="24"/>
                <w:szCs w:val="24"/>
              </w:rPr>
              <w:t xml:space="preserve">диспут «День толерантности. Музыка народов Мира» </w:t>
            </w:r>
          </w:p>
          <w:p w:rsidR="005C6D16" w:rsidRDefault="005F7232" w:rsidP="005C6D16">
            <w:pPr>
              <w:rPr>
                <w:sz w:val="24"/>
                <w:szCs w:val="24"/>
              </w:rPr>
            </w:pPr>
            <w:r>
              <w:rPr>
                <w:sz w:val="24"/>
                <w:szCs w:val="24"/>
              </w:rPr>
              <w:t>Урок «Народные праздники</w:t>
            </w:r>
            <w:r w:rsidR="002A2D9B">
              <w:rPr>
                <w:sz w:val="24"/>
                <w:szCs w:val="24"/>
              </w:rPr>
              <w:t>. П</w:t>
            </w:r>
            <w:r w:rsidR="00920EA2" w:rsidRPr="005C6D16">
              <w:rPr>
                <w:sz w:val="24"/>
                <w:szCs w:val="24"/>
              </w:rPr>
              <w:t>оклонение Матушке-природе»</w:t>
            </w:r>
          </w:p>
          <w:p w:rsidR="00DD4825" w:rsidRPr="005F7232" w:rsidRDefault="00DD4825" w:rsidP="005C6D16">
            <w:pPr>
              <w:rPr>
                <w:sz w:val="24"/>
                <w:szCs w:val="24"/>
              </w:rPr>
            </w:pPr>
            <w:r w:rsidRPr="005C6D16">
              <w:rPr>
                <w:sz w:val="24"/>
                <w:szCs w:val="24"/>
              </w:rPr>
              <w:t>Библиографический урок «Мир Бетховена», «Мир Прокофьева»</w:t>
            </w:r>
          </w:p>
        </w:tc>
        <w:tc>
          <w:tcPr>
            <w:tcW w:w="1275" w:type="dxa"/>
          </w:tcPr>
          <w:p w:rsidR="00756C52" w:rsidRPr="005C6D16" w:rsidRDefault="005466A5" w:rsidP="005C6D16">
            <w:pPr>
              <w:rPr>
                <w:b/>
                <w:color w:val="000000" w:themeColor="text1"/>
                <w:sz w:val="24"/>
                <w:szCs w:val="24"/>
              </w:rPr>
            </w:pPr>
            <w:r w:rsidRPr="005C6D16">
              <w:rPr>
                <w:b/>
                <w:color w:val="000000" w:themeColor="text1"/>
                <w:sz w:val="24"/>
                <w:szCs w:val="24"/>
              </w:rPr>
              <w:t>22</w:t>
            </w:r>
          </w:p>
        </w:tc>
      </w:tr>
      <w:tr w:rsidR="00756C52" w:rsidRPr="005C6D16" w:rsidTr="00072EA4">
        <w:trPr>
          <w:jc w:val="center"/>
        </w:trPr>
        <w:tc>
          <w:tcPr>
            <w:tcW w:w="534" w:type="dxa"/>
          </w:tcPr>
          <w:p w:rsidR="00756C52" w:rsidRPr="005C6D16" w:rsidRDefault="005466A5" w:rsidP="005C6D16">
            <w:pPr>
              <w:rPr>
                <w:b/>
                <w:color w:val="000000" w:themeColor="text1"/>
                <w:sz w:val="24"/>
                <w:szCs w:val="24"/>
              </w:rPr>
            </w:pPr>
            <w:r w:rsidRPr="005C6D16">
              <w:rPr>
                <w:b/>
                <w:color w:val="000000" w:themeColor="text1"/>
                <w:sz w:val="24"/>
                <w:szCs w:val="24"/>
              </w:rPr>
              <w:t>2</w:t>
            </w:r>
          </w:p>
        </w:tc>
        <w:tc>
          <w:tcPr>
            <w:tcW w:w="3157" w:type="dxa"/>
          </w:tcPr>
          <w:p w:rsidR="00756C52" w:rsidRPr="005C6D16" w:rsidRDefault="00213996" w:rsidP="005C6D16">
            <w:pPr>
              <w:pStyle w:val="20"/>
              <w:keepNext/>
              <w:keepLines/>
              <w:shd w:val="clear" w:color="auto" w:fill="auto"/>
              <w:spacing w:before="0" w:line="240" w:lineRule="auto"/>
              <w:jc w:val="left"/>
              <w:rPr>
                <w:rFonts w:ascii="Times New Roman" w:hAnsi="Times New Roman" w:cs="Times New Roman"/>
                <w:b/>
                <w:bCs/>
                <w:sz w:val="24"/>
                <w:szCs w:val="24"/>
              </w:rPr>
            </w:pPr>
            <w:r w:rsidRPr="005C6D16">
              <w:rPr>
                <w:rFonts w:ascii="Times New Roman" w:hAnsi="Times New Roman" w:cs="Times New Roman"/>
                <w:sz w:val="24"/>
                <w:szCs w:val="24"/>
              </w:rPr>
              <w:t>Особенности драматургии камерной и симфонической музыки</w:t>
            </w:r>
          </w:p>
        </w:tc>
        <w:tc>
          <w:tcPr>
            <w:tcW w:w="8002" w:type="dxa"/>
          </w:tcPr>
          <w:p w:rsidR="005F7232" w:rsidRDefault="005F7232" w:rsidP="005C6D16">
            <w:pPr>
              <w:rPr>
                <w:sz w:val="24"/>
                <w:szCs w:val="24"/>
              </w:rPr>
            </w:pPr>
            <w:r w:rsidRPr="005C6D16">
              <w:rPr>
                <w:sz w:val="24"/>
                <w:szCs w:val="24"/>
              </w:rPr>
              <w:t>Урок «Музыкальные традиции»</w:t>
            </w:r>
          </w:p>
          <w:p w:rsidR="005F7232" w:rsidRDefault="00213996" w:rsidP="005C6D16">
            <w:pPr>
              <w:rPr>
                <w:sz w:val="24"/>
                <w:szCs w:val="24"/>
              </w:rPr>
            </w:pPr>
            <w:r w:rsidRPr="005C6D16">
              <w:rPr>
                <w:sz w:val="24"/>
                <w:szCs w:val="24"/>
              </w:rPr>
              <w:t>Всероссийская неделя музыки для детей и юношества.</w:t>
            </w:r>
          </w:p>
          <w:p w:rsidR="002A2D9B" w:rsidRDefault="002A2D9B" w:rsidP="005C6D16">
            <w:pPr>
              <w:rPr>
                <w:sz w:val="24"/>
                <w:szCs w:val="24"/>
              </w:rPr>
            </w:pPr>
            <w:r>
              <w:rPr>
                <w:sz w:val="24"/>
                <w:szCs w:val="24"/>
              </w:rPr>
              <w:t>Международный женский день</w:t>
            </w:r>
          </w:p>
          <w:p w:rsidR="005F7232" w:rsidRDefault="00273C64" w:rsidP="005C6D16">
            <w:pPr>
              <w:rPr>
                <w:sz w:val="24"/>
                <w:szCs w:val="24"/>
              </w:rPr>
            </w:pPr>
            <w:r>
              <w:rPr>
                <w:sz w:val="24"/>
                <w:szCs w:val="24"/>
              </w:rPr>
              <w:t>Мероприятие ко Дню к</w:t>
            </w:r>
            <w:r w:rsidR="00213996" w:rsidRPr="005C6D16">
              <w:rPr>
                <w:sz w:val="24"/>
                <w:szCs w:val="24"/>
              </w:rPr>
              <w:t xml:space="preserve">осмонавтики «Космический пейзаж» </w:t>
            </w:r>
          </w:p>
          <w:p w:rsidR="00273C64" w:rsidRDefault="00273C64" w:rsidP="00273C64">
            <w:pPr>
              <w:rPr>
                <w:sz w:val="24"/>
                <w:szCs w:val="24"/>
              </w:rPr>
            </w:pPr>
            <w:r>
              <w:rPr>
                <w:sz w:val="24"/>
                <w:szCs w:val="24"/>
              </w:rPr>
              <w:t xml:space="preserve">Мероприятие ко </w:t>
            </w:r>
            <w:r w:rsidRPr="005C6D16">
              <w:rPr>
                <w:sz w:val="24"/>
                <w:szCs w:val="24"/>
              </w:rPr>
              <w:t>Д</w:t>
            </w:r>
            <w:r>
              <w:rPr>
                <w:sz w:val="24"/>
                <w:szCs w:val="24"/>
              </w:rPr>
              <w:t>ню</w:t>
            </w:r>
            <w:r w:rsidRPr="005C6D16">
              <w:rPr>
                <w:sz w:val="24"/>
                <w:szCs w:val="24"/>
              </w:rPr>
              <w:t xml:space="preserve"> Победы советского народа в </w:t>
            </w:r>
            <w:r>
              <w:rPr>
                <w:sz w:val="24"/>
                <w:szCs w:val="24"/>
              </w:rPr>
              <w:t>ВОВ</w:t>
            </w:r>
          </w:p>
          <w:p w:rsidR="00273C64" w:rsidRDefault="00273C64" w:rsidP="00273C64">
            <w:pPr>
              <w:rPr>
                <w:sz w:val="24"/>
                <w:szCs w:val="24"/>
              </w:rPr>
            </w:pPr>
            <w:r w:rsidRPr="005C6D16">
              <w:rPr>
                <w:sz w:val="24"/>
                <w:szCs w:val="24"/>
              </w:rPr>
              <w:t xml:space="preserve">Всероссийская неделя музыки для детей и юношества. </w:t>
            </w:r>
          </w:p>
          <w:p w:rsidR="00920EA2" w:rsidRPr="005C6D16" w:rsidRDefault="00273C64" w:rsidP="00273C64">
            <w:pPr>
              <w:rPr>
                <w:color w:val="000000" w:themeColor="text1"/>
                <w:sz w:val="24"/>
                <w:szCs w:val="24"/>
              </w:rPr>
            </w:pPr>
            <w:r>
              <w:rPr>
                <w:sz w:val="24"/>
                <w:szCs w:val="24"/>
              </w:rPr>
              <w:t>Мероприятие ко дню</w:t>
            </w:r>
            <w:r w:rsidRPr="005C6D16">
              <w:rPr>
                <w:sz w:val="24"/>
                <w:szCs w:val="24"/>
              </w:rPr>
              <w:t xml:space="preserve"> Славянской письменности</w:t>
            </w:r>
          </w:p>
        </w:tc>
        <w:tc>
          <w:tcPr>
            <w:tcW w:w="1275" w:type="dxa"/>
          </w:tcPr>
          <w:p w:rsidR="00756C52" w:rsidRPr="005C6D16" w:rsidRDefault="00213996" w:rsidP="005C6D16">
            <w:pPr>
              <w:rPr>
                <w:b/>
                <w:color w:val="000000" w:themeColor="text1"/>
                <w:sz w:val="24"/>
                <w:szCs w:val="24"/>
              </w:rPr>
            </w:pPr>
            <w:r w:rsidRPr="005C6D16">
              <w:rPr>
                <w:b/>
                <w:color w:val="000000" w:themeColor="text1"/>
                <w:sz w:val="24"/>
                <w:szCs w:val="24"/>
              </w:rPr>
              <w:t>1</w:t>
            </w:r>
            <w:r w:rsidR="00C303B9">
              <w:rPr>
                <w:b/>
                <w:color w:val="000000" w:themeColor="text1"/>
                <w:sz w:val="24"/>
                <w:szCs w:val="24"/>
              </w:rPr>
              <w:t>2</w:t>
            </w:r>
          </w:p>
        </w:tc>
      </w:tr>
    </w:tbl>
    <w:p w:rsidR="00756C52" w:rsidRPr="005C6D16" w:rsidRDefault="00756C52" w:rsidP="005C6D16">
      <w:pPr>
        <w:rPr>
          <w:b/>
        </w:rPr>
      </w:pPr>
    </w:p>
    <w:p w:rsidR="005466A5" w:rsidRPr="005C6D16" w:rsidRDefault="005466A5" w:rsidP="00072EA4">
      <w:pPr>
        <w:pStyle w:val="a4"/>
        <w:spacing w:before="0" w:beforeAutospacing="0" w:after="0" w:line="240" w:lineRule="auto"/>
        <w:jc w:val="center"/>
        <w:rPr>
          <w:b/>
          <w:color w:val="000000" w:themeColor="text1"/>
        </w:rPr>
      </w:pPr>
      <w:r w:rsidRPr="005C6D16">
        <w:rPr>
          <w:b/>
          <w:color w:val="000000" w:themeColor="text1"/>
        </w:rPr>
        <w:t>8 класс</w:t>
      </w:r>
    </w:p>
    <w:tbl>
      <w:tblPr>
        <w:tblStyle w:val="a3"/>
        <w:tblW w:w="0" w:type="auto"/>
        <w:jc w:val="center"/>
        <w:tblLook w:val="04A0" w:firstRow="1" w:lastRow="0" w:firstColumn="1" w:lastColumn="0" w:noHBand="0" w:noVBand="1"/>
      </w:tblPr>
      <w:tblGrid>
        <w:gridCol w:w="534"/>
        <w:gridCol w:w="3296"/>
        <w:gridCol w:w="7850"/>
        <w:gridCol w:w="1275"/>
      </w:tblGrid>
      <w:tr w:rsidR="005466A5" w:rsidRPr="005C6D16" w:rsidTr="00072EA4">
        <w:trPr>
          <w:jc w:val="center"/>
        </w:trPr>
        <w:tc>
          <w:tcPr>
            <w:tcW w:w="534" w:type="dxa"/>
          </w:tcPr>
          <w:p w:rsidR="005466A5" w:rsidRPr="005C6D16" w:rsidRDefault="005466A5" w:rsidP="00072EA4">
            <w:pPr>
              <w:jc w:val="center"/>
              <w:rPr>
                <w:b/>
                <w:color w:val="000000" w:themeColor="text1"/>
                <w:sz w:val="24"/>
                <w:szCs w:val="24"/>
              </w:rPr>
            </w:pPr>
            <w:r w:rsidRPr="005C6D16">
              <w:rPr>
                <w:b/>
                <w:color w:val="000000" w:themeColor="text1"/>
                <w:sz w:val="24"/>
                <w:szCs w:val="24"/>
              </w:rPr>
              <w:t>№</w:t>
            </w:r>
          </w:p>
        </w:tc>
        <w:tc>
          <w:tcPr>
            <w:tcW w:w="3296" w:type="dxa"/>
          </w:tcPr>
          <w:p w:rsidR="005466A5" w:rsidRPr="005C6D16" w:rsidRDefault="005466A5" w:rsidP="00072EA4">
            <w:pPr>
              <w:jc w:val="center"/>
              <w:rPr>
                <w:b/>
                <w:color w:val="000000" w:themeColor="text1"/>
                <w:sz w:val="24"/>
                <w:szCs w:val="24"/>
              </w:rPr>
            </w:pPr>
            <w:r w:rsidRPr="005C6D16">
              <w:rPr>
                <w:b/>
                <w:color w:val="000000" w:themeColor="text1"/>
                <w:sz w:val="24"/>
                <w:szCs w:val="24"/>
              </w:rPr>
              <w:t>Тема раздела</w:t>
            </w:r>
          </w:p>
        </w:tc>
        <w:tc>
          <w:tcPr>
            <w:tcW w:w="7850" w:type="dxa"/>
          </w:tcPr>
          <w:p w:rsidR="005466A5" w:rsidRPr="005C6D16" w:rsidRDefault="005466A5" w:rsidP="00072EA4">
            <w:pPr>
              <w:jc w:val="center"/>
              <w:rPr>
                <w:b/>
                <w:color w:val="000000" w:themeColor="text1"/>
                <w:sz w:val="24"/>
                <w:szCs w:val="24"/>
              </w:rPr>
            </w:pPr>
            <w:r w:rsidRPr="005C6D16">
              <w:rPr>
                <w:b/>
                <w:color w:val="000000" w:themeColor="text1"/>
                <w:sz w:val="24"/>
                <w:szCs w:val="24"/>
              </w:rPr>
              <w:t>Модуль воспитательной программы «Школьный урок»</w:t>
            </w:r>
          </w:p>
        </w:tc>
        <w:tc>
          <w:tcPr>
            <w:tcW w:w="1275" w:type="dxa"/>
          </w:tcPr>
          <w:p w:rsidR="005466A5" w:rsidRPr="005C6D16" w:rsidRDefault="005466A5" w:rsidP="00072EA4">
            <w:pPr>
              <w:jc w:val="center"/>
              <w:rPr>
                <w:b/>
                <w:color w:val="000000" w:themeColor="text1"/>
                <w:sz w:val="24"/>
                <w:szCs w:val="24"/>
              </w:rPr>
            </w:pPr>
            <w:r w:rsidRPr="005C6D16">
              <w:rPr>
                <w:b/>
                <w:color w:val="000000" w:themeColor="text1"/>
                <w:sz w:val="24"/>
                <w:szCs w:val="24"/>
              </w:rPr>
              <w:t>Кол-во часов</w:t>
            </w:r>
          </w:p>
        </w:tc>
      </w:tr>
      <w:tr w:rsidR="005466A5" w:rsidRPr="005C6D16" w:rsidTr="00072EA4">
        <w:trPr>
          <w:jc w:val="center"/>
        </w:trPr>
        <w:tc>
          <w:tcPr>
            <w:tcW w:w="534" w:type="dxa"/>
          </w:tcPr>
          <w:p w:rsidR="005466A5" w:rsidRPr="005C6D16" w:rsidRDefault="005466A5" w:rsidP="005C6D16">
            <w:pPr>
              <w:rPr>
                <w:b/>
                <w:color w:val="000000" w:themeColor="text1"/>
                <w:sz w:val="24"/>
                <w:szCs w:val="24"/>
              </w:rPr>
            </w:pPr>
            <w:r w:rsidRPr="005C6D16">
              <w:rPr>
                <w:b/>
                <w:color w:val="000000" w:themeColor="text1"/>
                <w:sz w:val="24"/>
                <w:szCs w:val="24"/>
              </w:rPr>
              <w:t>1</w:t>
            </w:r>
          </w:p>
        </w:tc>
        <w:tc>
          <w:tcPr>
            <w:tcW w:w="3296" w:type="dxa"/>
          </w:tcPr>
          <w:p w:rsidR="005466A5" w:rsidRPr="005C6D16" w:rsidRDefault="00640C9B" w:rsidP="005C6D16">
            <w:pPr>
              <w:pStyle w:val="10"/>
              <w:keepNext/>
              <w:keepLines/>
              <w:shd w:val="clear" w:color="auto" w:fill="auto"/>
              <w:spacing w:after="0" w:line="240" w:lineRule="auto"/>
              <w:ind w:right="1240"/>
              <w:rPr>
                <w:rFonts w:ascii="Times New Roman" w:hAnsi="Times New Roman" w:cs="Times New Roman"/>
                <w:color w:val="000000" w:themeColor="text1"/>
                <w:sz w:val="24"/>
                <w:szCs w:val="24"/>
              </w:rPr>
            </w:pPr>
            <w:r w:rsidRPr="005C6D16">
              <w:rPr>
                <w:rFonts w:ascii="Times New Roman" w:hAnsi="Times New Roman" w:cs="Times New Roman"/>
                <w:color w:val="000000" w:themeColor="text1"/>
                <w:sz w:val="24"/>
                <w:szCs w:val="24"/>
              </w:rPr>
              <w:t>Жанровое многообразие музыки</w:t>
            </w:r>
          </w:p>
        </w:tc>
        <w:tc>
          <w:tcPr>
            <w:tcW w:w="7850" w:type="dxa"/>
          </w:tcPr>
          <w:p w:rsidR="002A2D9B" w:rsidRDefault="002A2D9B" w:rsidP="00704CAE">
            <w:pPr>
              <w:rPr>
                <w:sz w:val="24"/>
                <w:szCs w:val="24"/>
              </w:rPr>
            </w:pPr>
            <w:r>
              <w:rPr>
                <w:sz w:val="24"/>
                <w:szCs w:val="24"/>
              </w:rPr>
              <w:t>День знаний</w:t>
            </w:r>
          </w:p>
          <w:p w:rsidR="00704CAE" w:rsidRPr="005C6D16" w:rsidRDefault="00704CAE" w:rsidP="00704CAE">
            <w:pPr>
              <w:rPr>
                <w:sz w:val="24"/>
                <w:szCs w:val="24"/>
              </w:rPr>
            </w:pPr>
            <w:r w:rsidRPr="005C6D16">
              <w:rPr>
                <w:sz w:val="24"/>
                <w:szCs w:val="24"/>
              </w:rPr>
              <w:t>Урок, посвященный Дню народного Единства «Виват, Россия!»</w:t>
            </w:r>
          </w:p>
          <w:p w:rsidR="005466A5" w:rsidRPr="005C6D16" w:rsidRDefault="007D2B9D" w:rsidP="005C6D16">
            <w:pPr>
              <w:rPr>
                <w:sz w:val="24"/>
                <w:szCs w:val="24"/>
              </w:rPr>
            </w:pPr>
            <w:r w:rsidRPr="005C6D16">
              <w:rPr>
                <w:sz w:val="24"/>
                <w:szCs w:val="24"/>
              </w:rPr>
              <w:t>Музыкально – литературный урок «Настрою гусли на старинный лад… Певцы русской старины».</w:t>
            </w:r>
          </w:p>
          <w:p w:rsidR="007D2B9D" w:rsidRPr="005C6D16" w:rsidRDefault="00920EA2" w:rsidP="005C6D16">
            <w:pPr>
              <w:rPr>
                <w:sz w:val="24"/>
                <w:szCs w:val="24"/>
              </w:rPr>
            </w:pPr>
            <w:r w:rsidRPr="005C6D16">
              <w:rPr>
                <w:sz w:val="24"/>
                <w:szCs w:val="24"/>
              </w:rPr>
              <w:t>Дидактическая игра «Музыкальный кругозор»</w:t>
            </w:r>
          </w:p>
          <w:p w:rsidR="005C6D16" w:rsidRPr="005C6D16" w:rsidRDefault="005C6D16" w:rsidP="005C6D16">
            <w:pPr>
              <w:rPr>
                <w:color w:val="000000" w:themeColor="text1"/>
                <w:sz w:val="24"/>
                <w:szCs w:val="24"/>
              </w:rPr>
            </w:pPr>
            <w:r w:rsidRPr="005C6D16">
              <w:rPr>
                <w:sz w:val="24"/>
                <w:szCs w:val="24"/>
              </w:rPr>
              <w:t>Библиографический урок. Великие композиторы.</w:t>
            </w:r>
          </w:p>
        </w:tc>
        <w:tc>
          <w:tcPr>
            <w:tcW w:w="1275" w:type="dxa"/>
          </w:tcPr>
          <w:p w:rsidR="005466A5" w:rsidRPr="005C6D16" w:rsidRDefault="00640C9B" w:rsidP="005C6D16">
            <w:pPr>
              <w:rPr>
                <w:b/>
                <w:color w:val="000000" w:themeColor="text1"/>
                <w:sz w:val="24"/>
                <w:szCs w:val="24"/>
              </w:rPr>
            </w:pPr>
            <w:r w:rsidRPr="005C6D16">
              <w:rPr>
                <w:b/>
                <w:color w:val="000000" w:themeColor="text1"/>
                <w:sz w:val="24"/>
                <w:szCs w:val="24"/>
              </w:rPr>
              <w:t>17</w:t>
            </w:r>
          </w:p>
        </w:tc>
      </w:tr>
      <w:tr w:rsidR="005466A5" w:rsidRPr="005C6D16" w:rsidTr="00072EA4">
        <w:trPr>
          <w:jc w:val="center"/>
        </w:trPr>
        <w:tc>
          <w:tcPr>
            <w:tcW w:w="534" w:type="dxa"/>
          </w:tcPr>
          <w:p w:rsidR="005466A5" w:rsidRPr="005C6D16" w:rsidRDefault="005466A5" w:rsidP="005C6D16">
            <w:pPr>
              <w:rPr>
                <w:b/>
                <w:color w:val="000000" w:themeColor="text1"/>
                <w:sz w:val="24"/>
                <w:szCs w:val="24"/>
              </w:rPr>
            </w:pPr>
            <w:r w:rsidRPr="005C6D16">
              <w:rPr>
                <w:b/>
                <w:color w:val="000000" w:themeColor="text1"/>
                <w:sz w:val="24"/>
                <w:szCs w:val="24"/>
              </w:rPr>
              <w:t>2</w:t>
            </w:r>
          </w:p>
        </w:tc>
        <w:tc>
          <w:tcPr>
            <w:tcW w:w="3296" w:type="dxa"/>
          </w:tcPr>
          <w:p w:rsidR="005466A5" w:rsidRPr="005C6D16" w:rsidRDefault="00640C9B" w:rsidP="005C6D16">
            <w:pPr>
              <w:pStyle w:val="20"/>
              <w:keepNext/>
              <w:keepLines/>
              <w:shd w:val="clear" w:color="auto" w:fill="auto"/>
              <w:spacing w:before="0" w:line="240" w:lineRule="auto"/>
              <w:jc w:val="left"/>
              <w:rPr>
                <w:rFonts w:ascii="Times New Roman" w:hAnsi="Times New Roman" w:cs="Times New Roman"/>
                <w:bCs/>
                <w:sz w:val="24"/>
                <w:szCs w:val="24"/>
              </w:rPr>
            </w:pPr>
            <w:r w:rsidRPr="005C6D16">
              <w:rPr>
                <w:rFonts w:ascii="Times New Roman" w:hAnsi="Times New Roman" w:cs="Times New Roman"/>
                <w:bCs/>
                <w:sz w:val="24"/>
                <w:szCs w:val="24"/>
              </w:rPr>
              <w:t>Музыкальный стиль камерной эпохи</w:t>
            </w:r>
          </w:p>
        </w:tc>
        <w:tc>
          <w:tcPr>
            <w:tcW w:w="7850" w:type="dxa"/>
          </w:tcPr>
          <w:p w:rsidR="00072EA4" w:rsidRDefault="00072EA4" w:rsidP="005C6D16">
            <w:pPr>
              <w:rPr>
                <w:sz w:val="24"/>
                <w:szCs w:val="24"/>
              </w:rPr>
            </w:pPr>
            <w:r w:rsidRPr="005C6D16">
              <w:rPr>
                <w:sz w:val="24"/>
                <w:szCs w:val="24"/>
              </w:rPr>
              <w:t>Урок памяти «День освобождения Ленинграда от фашистской блокады»</w:t>
            </w:r>
          </w:p>
          <w:p w:rsidR="00072EA4" w:rsidRDefault="00072EA4" w:rsidP="005C6D16">
            <w:pPr>
              <w:rPr>
                <w:sz w:val="24"/>
                <w:szCs w:val="24"/>
              </w:rPr>
            </w:pPr>
            <w:r>
              <w:rPr>
                <w:sz w:val="24"/>
                <w:szCs w:val="24"/>
              </w:rPr>
              <w:t xml:space="preserve">Мероприятие к </w:t>
            </w:r>
            <w:r w:rsidR="007D2B9D" w:rsidRPr="005C6D16">
              <w:rPr>
                <w:sz w:val="24"/>
                <w:szCs w:val="24"/>
              </w:rPr>
              <w:t>Международн</w:t>
            </w:r>
            <w:r>
              <w:rPr>
                <w:sz w:val="24"/>
                <w:szCs w:val="24"/>
              </w:rPr>
              <w:t xml:space="preserve">ому </w:t>
            </w:r>
            <w:r w:rsidR="007D2B9D" w:rsidRPr="005C6D16">
              <w:rPr>
                <w:sz w:val="24"/>
                <w:szCs w:val="24"/>
              </w:rPr>
              <w:t>женск</w:t>
            </w:r>
            <w:r>
              <w:rPr>
                <w:sz w:val="24"/>
                <w:szCs w:val="24"/>
              </w:rPr>
              <w:t>ому</w:t>
            </w:r>
            <w:r w:rsidR="007D2B9D" w:rsidRPr="005C6D16">
              <w:rPr>
                <w:sz w:val="24"/>
                <w:szCs w:val="24"/>
              </w:rPr>
              <w:t xml:space="preserve"> д</w:t>
            </w:r>
            <w:r>
              <w:rPr>
                <w:sz w:val="24"/>
                <w:szCs w:val="24"/>
              </w:rPr>
              <w:t>ню</w:t>
            </w:r>
            <w:r w:rsidR="007D2B9D" w:rsidRPr="005C6D16">
              <w:rPr>
                <w:sz w:val="24"/>
                <w:szCs w:val="24"/>
              </w:rPr>
              <w:t xml:space="preserve">. </w:t>
            </w:r>
          </w:p>
          <w:p w:rsidR="00072EA4" w:rsidRDefault="007D2B9D" w:rsidP="005C6D16">
            <w:pPr>
              <w:rPr>
                <w:sz w:val="24"/>
                <w:szCs w:val="24"/>
              </w:rPr>
            </w:pPr>
            <w:r w:rsidRPr="005C6D16">
              <w:rPr>
                <w:sz w:val="24"/>
                <w:szCs w:val="24"/>
              </w:rPr>
              <w:t xml:space="preserve">Всероссийская неделя музыки для детей и юношества. </w:t>
            </w:r>
          </w:p>
          <w:p w:rsidR="005C6D16" w:rsidRPr="00072EA4" w:rsidRDefault="007D2B9D" w:rsidP="005C6D16">
            <w:pPr>
              <w:rPr>
                <w:sz w:val="24"/>
                <w:szCs w:val="24"/>
              </w:rPr>
            </w:pPr>
            <w:r w:rsidRPr="005C6D16">
              <w:rPr>
                <w:sz w:val="24"/>
                <w:szCs w:val="24"/>
              </w:rPr>
              <w:t>Урок-концерт, посвященный славянской письменности.</w:t>
            </w:r>
          </w:p>
        </w:tc>
        <w:tc>
          <w:tcPr>
            <w:tcW w:w="1275" w:type="dxa"/>
          </w:tcPr>
          <w:p w:rsidR="005466A5" w:rsidRPr="005C6D16" w:rsidRDefault="00C303B9" w:rsidP="005C6D16">
            <w:pPr>
              <w:rPr>
                <w:b/>
                <w:color w:val="000000" w:themeColor="text1"/>
                <w:sz w:val="24"/>
                <w:szCs w:val="24"/>
              </w:rPr>
            </w:pPr>
            <w:r>
              <w:rPr>
                <w:b/>
                <w:color w:val="000000" w:themeColor="text1"/>
                <w:sz w:val="24"/>
                <w:szCs w:val="24"/>
              </w:rPr>
              <w:t>17</w:t>
            </w:r>
          </w:p>
        </w:tc>
      </w:tr>
    </w:tbl>
    <w:p w:rsidR="005466A5" w:rsidRPr="005C6D16" w:rsidRDefault="005466A5" w:rsidP="005C6D16">
      <w:pPr>
        <w:rPr>
          <w:b/>
        </w:rPr>
      </w:pPr>
    </w:p>
    <w:p w:rsidR="00CE18C5" w:rsidRDefault="00CE18C5" w:rsidP="004E1AAC">
      <w:pPr>
        <w:jc w:val="center"/>
        <w:rPr>
          <w:b/>
        </w:rPr>
      </w:pPr>
    </w:p>
    <w:p w:rsidR="004E1AAC" w:rsidRPr="00E7205A" w:rsidRDefault="00E7205A" w:rsidP="004E1AAC">
      <w:pPr>
        <w:jc w:val="center"/>
        <w:rPr>
          <w:b/>
        </w:rPr>
      </w:pPr>
      <w:r w:rsidRPr="00E7205A">
        <w:rPr>
          <w:b/>
        </w:rPr>
        <w:lastRenderedPageBreak/>
        <w:t>КАЛЕНДАРНО-ТЕМАТИЧЕСКОЕ ПЛАНИРОВАНИЕ УРОКОВ</w:t>
      </w:r>
    </w:p>
    <w:p w:rsidR="00E7205A" w:rsidRDefault="00E7205A" w:rsidP="004E1AAC">
      <w:pPr>
        <w:jc w:val="center"/>
        <w:rPr>
          <w:b/>
        </w:rPr>
      </w:pPr>
    </w:p>
    <w:p w:rsidR="00A9410C" w:rsidRDefault="00AF1FAD" w:rsidP="00CC3E55">
      <w:pPr>
        <w:jc w:val="center"/>
        <w:rPr>
          <w:b/>
        </w:rPr>
      </w:pPr>
      <w:r w:rsidRPr="00AF1FAD">
        <w:rPr>
          <w:b/>
        </w:rPr>
        <w:t>7 КЛАСС</w:t>
      </w:r>
    </w:p>
    <w:p w:rsidR="00A9410C" w:rsidRDefault="00A9410C" w:rsidP="00AF1FAD">
      <w:pPr>
        <w:jc w:val="center"/>
        <w:rPr>
          <w:b/>
        </w:rPr>
      </w:pPr>
    </w:p>
    <w:tbl>
      <w:tblPr>
        <w:tblW w:w="156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8788"/>
        <w:gridCol w:w="1134"/>
        <w:gridCol w:w="1134"/>
        <w:gridCol w:w="236"/>
        <w:gridCol w:w="97"/>
        <w:gridCol w:w="14"/>
      </w:tblGrid>
      <w:tr w:rsidR="00F542C0" w:rsidRPr="000970BD" w:rsidTr="00CC3E55">
        <w:trPr>
          <w:gridAfter w:val="3"/>
          <w:wAfter w:w="347" w:type="dxa"/>
          <w:trHeight w:val="294"/>
        </w:trPr>
        <w:tc>
          <w:tcPr>
            <w:tcW w:w="568" w:type="dxa"/>
            <w:vMerge w:val="restart"/>
          </w:tcPr>
          <w:p w:rsidR="00F542C0" w:rsidRPr="000970BD" w:rsidRDefault="00F542C0" w:rsidP="000970BD">
            <w:pPr>
              <w:jc w:val="center"/>
              <w:rPr>
                <w:b/>
              </w:rPr>
            </w:pPr>
            <w:r w:rsidRPr="000970BD">
              <w:rPr>
                <w:b/>
              </w:rPr>
              <w:t>№</w:t>
            </w:r>
          </w:p>
        </w:tc>
        <w:tc>
          <w:tcPr>
            <w:tcW w:w="3685" w:type="dxa"/>
            <w:vMerge w:val="restart"/>
            <w:shd w:val="clear" w:color="auto" w:fill="auto"/>
          </w:tcPr>
          <w:p w:rsidR="00F542C0" w:rsidRPr="000970BD" w:rsidRDefault="00F542C0" w:rsidP="000970BD">
            <w:pPr>
              <w:jc w:val="center"/>
              <w:rPr>
                <w:b/>
              </w:rPr>
            </w:pPr>
            <w:r w:rsidRPr="000970BD">
              <w:rPr>
                <w:b/>
              </w:rPr>
              <w:t>Тема урока</w:t>
            </w:r>
          </w:p>
        </w:tc>
        <w:tc>
          <w:tcPr>
            <w:tcW w:w="8788" w:type="dxa"/>
            <w:vMerge w:val="restart"/>
            <w:shd w:val="clear" w:color="auto" w:fill="auto"/>
          </w:tcPr>
          <w:p w:rsidR="00F542C0" w:rsidRPr="000970BD" w:rsidRDefault="00F542C0" w:rsidP="000970BD">
            <w:pPr>
              <w:jc w:val="center"/>
              <w:rPr>
                <w:b/>
              </w:rPr>
            </w:pPr>
            <w:r w:rsidRPr="000970BD">
              <w:rPr>
                <w:b/>
              </w:rPr>
              <w:t>Характеристика деятельности обучающихся</w:t>
            </w:r>
          </w:p>
        </w:tc>
        <w:tc>
          <w:tcPr>
            <w:tcW w:w="2268" w:type="dxa"/>
            <w:gridSpan w:val="2"/>
          </w:tcPr>
          <w:p w:rsidR="00F542C0" w:rsidRPr="000970BD" w:rsidRDefault="00F542C0" w:rsidP="000970BD">
            <w:pPr>
              <w:jc w:val="center"/>
              <w:rPr>
                <w:b/>
              </w:rPr>
            </w:pPr>
            <w:r w:rsidRPr="000970BD">
              <w:rPr>
                <w:b/>
              </w:rPr>
              <w:t>Дата проведения</w:t>
            </w:r>
          </w:p>
        </w:tc>
      </w:tr>
      <w:tr w:rsidR="00F542C0" w:rsidRPr="000970BD" w:rsidTr="00CC3E55">
        <w:trPr>
          <w:gridAfter w:val="3"/>
          <w:wAfter w:w="347" w:type="dxa"/>
          <w:trHeight w:val="271"/>
        </w:trPr>
        <w:tc>
          <w:tcPr>
            <w:tcW w:w="568" w:type="dxa"/>
            <w:vMerge/>
          </w:tcPr>
          <w:p w:rsidR="00F542C0" w:rsidRPr="000970BD" w:rsidRDefault="00F542C0" w:rsidP="000970BD">
            <w:pPr>
              <w:jc w:val="center"/>
              <w:rPr>
                <w:b/>
              </w:rPr>
            </w:pPr>
          </w:p>
        </w:tc>
        <w:tc>
          <w:tcPr>
            <w:tcW w:w="3685" w:type="dxa"/>
            <w:vMerge/>
            <w:shd w:val="clear" w:color="auto" w:fill="auto"/>
          </w:tcPr>
          <w:p w:rsidR="00F542C0" w:rsidRPr="000970BD" w:rsidRDefault="00F542C0" w:rsidP="000970BD">
            <w:pPr>
              <w:jc w:val="center"/>
              <w:rPr>
                <w:b/>
              </w:rPr>
            </w:pPr>
          </w:p>
        </w:tc>
        <w:tc>
          <w:tcPr>
            <w:tcW w:w="8788" w:type="dxa"/>
            <w:vMerge/>
            <w:shd w:val="clear" w:color="auto" w:fill="auto"/>
          </w:tcPr>
          <w:p w:rsidR="00F542C0" w:rsidRPr="000970BD" w:rsidRDefault="00F542C0" w:rsidP="000970BD">
            <w:pPr>
              <w:jc w:val="center"/>
              <w:rPr>
                <w:b/>
              </w:rPr>
            </w:pPr>
          </w:p>
        </w:tc>
        <w:tc>
          <w:tcPr>
            <w:tcW w:w="1134" w:type="dxa"/>
          </w:tcPr>
          <w:p w:rsidR="00F542C0" w:rsidRPr="000970BD" w:rsidRDefault="00F542C0" w:rsidP="000970BD">
            <w:pPr>
              <w:jc w:val="center"/>
              <w:rPr>
                <w:b/>
              </w:rPr>
            </w:pPr>
            <w:r w:rsidRPr="000970BD">
              <w:rPr>
                <w:b/>
              </w:rPr>
              <w:t>план</w:t>
            </w:r>
          </w:p>
        </w:tc>
        <w:tc>
          <w:tcPr>
            <w:tcW w:w="1134" w:type="dxa"/>
          </w:tcPr>
          <w:p w:rsidR="00F542C0" w:rsidRPr="000970BD" w:rsidRDefault="00F542C0" w:rsidP="000970BD">
            <w:pPr>
              <w:jc w:val="center"/>
              <w:rPr>
                <w:b/>
              </w:rPr>
            </w:pPr>
            <w:r>
              <w:rPr>
                <w:b/>
              </w:rPr>
              <w:t>факт</w:t>
            </w:r>
          </w:p>
        </w:tc>
      </w:tr>
      <w:tr w:rsidR="00F542C0" w:rsidRPr="000970BD" w:rsidTr="00CC3E55">
        <w:trPr>
          <w:gridAfter w:val="3"/>
          <w:wAfter w:w="347" w:type="dxa"/>
        </w:trPr>
        <w:tc>
          <w:tcPr>
            <w:tcW w:w="568" w:type="dxa"/>
          </w:tcPr>
          <w:p w:rsidR="00F542C0" w:rsidRPr="000970BD" w:rsidRDefault="00F542C0" w:rsidP="000970BD">
            <w:pPr>
              <w:jc w:val="center"/>
              <w:rPr>
                <w:b/>
              </w:rPr>
            </w:pPr>
          </w:p>
        </w:tc>
        <w:tc>
          <w:tcPr>
            <w:tcW w:w="14741" w:type="dxa"/>
            <w:gridSpan w:val="4"/>
          </w:tcPr>
          <w:p w:rsidR="00F542C0" w:rsidRPr="000970BD" w:rsidRDefault="00F542C0" w:rsidP="000970BD">
            <w:pPr>
              <w:jc w:val="center"/>
              <w:rPr>
                <w:b/>
              </w:rPr>
            </w:pPr>
            <w:r w:rsidRPr="000970BD">
              <w:rPr>
                <w:b/>
              </w:rPr>
              <w:t>Особенности драматургии  сценической музыки</w:t>
            </w:r>
          </w:p>
        </w:tc>
      </w:tr>
      <w:tr w:rsidR="00F542C0" w:rsidRPr="000970BD" w:rsidTr="00CC3E55">
        <w:trPr>
          <w:gridAfter w:val="3"/>
          <w:wAfter w:w="347" w:type="dxa"/>
        </w:trPr>
        <w:tc>
          <w:tcPr>
            <w:tcW w:w="568" w:type="dxa"/>
          </w:tcPr>
          <w:p w:rsidR="00F542C0" w:rsidRPr="000970BD" w:rsidRDefault="00F542C0" w:rsidP="000970BD">
            <w:r w:rsidRPr="000970BD">
              <w:t>1</w:t>
            </w:r>
          </w:p>
        </w:tc>
        <w:tc>
          <w:tcPr>
            <w:tcW w:w="3685" w:type="dxa"/>
            <w:shd w:val="clear" w:color="auto" w:fill="auto"/>
          </w:tcPr>
          <w:p w:rsidR="00F542C0" w:rsidRPr="000970BD" w:rsidRDefault="00F542C0" w:rsidP="000970BD">
            <w:r w:rsidRPr="000970BD">
              <w:t>Классика и современность. Музыкальная драматургия-развитие музыки.</w:t>
            </w:r>
          </w:p>
        </w:tc>
        <w:tc>
          <w:tcPr>
            <w:tcW w:w="8788" w:type="dxa"/>
            <w:shd w:val="clear" w:color="auto" w:fill="auto"/>
          </w:tcPr>
          <w:p w:rsidR="00F542C0" w:rsidRPr="000970BD" w:rsidRDefault="00F542C0" w:rsidP="000970BD">
            <w:pPr>
              <w:jc w:val="both"/>
            </w:pPr>
            <w:r w:rsidRPr="000970BD">
              <w:t>Определять роль музыки в жизни человека. Осознавать образные, жанровые и стилевые особенности музыки как вида искусства. Совершенствовать представление о триединстве музыкальной деятельности (композитор-исполнитель-слушатель)</w:t>
            </w:r>
          </w:p>
          <w:p w:rsidR="00F542C0" w:rsidRPr="000970BD" w:rsidRDefault="00F542C0" w:rsidP="000970BD">
            <w:pPr>
              <w:jc w:val="both"/>
            </w:pPr>
            <w:r w:rsidRPr="000970BD">
              <w:t xml:space="preserve">Эмоционально-образно воспринимать  и оценивать музыкальные произведения различных жанров и стилей классической и современной музыки. </w:t>
            </w:r>
          </w:p>
        </w:tc>
        <w:tc>
          <w:tcPr>
            <w:tcW w:w="1134" w:type="dxa"/>
          </w:tcPr>
          <w:p w:rsidR="00F542C0" w:rsidRPr="000970BD" w:rsidRDefault="00F542C0" w:rsidP="000970BD">
            <w:r>
              <w:t>02</w:t>
            </w:r>
            <w:r w:rsidRPr="000970BD">
              <w:t>.09</w:t>
            </w:r>
          </w:p>
        </w:tc>
        <w:tc>
          <w:tcPr>
            <w:tcW w:w="1134" w:type="dxa"/>
          </w:tcPr>
          <w:p w:rsidR="00F542C0" w:rsidRDefault="00F542C0" w:rsidP="000970BD"/>
        </w:tc>
      </w:tr>
      <w:tr w:rsidR="00F542C0" w:rsidRPr="000970BD" w:rsidTr="00CC3E55">
        <w:trPr>
          <w:gridAfter w:val="2"/>
          <w:wAfter w:w="111" w:type="dxa"/>
        </w:trPr>
        <w:tc>
          <w:tcPr>
            <w:tcW w:w="568" w:type="dxa"/>
          </w:tcPr>
          <w:p w:rsidR="00F542C0" w:rsidRPr="000970BD" w:rsidRDefault="00F542C0" w:rsidP="000970BD">
            <w:r w:rsidRPr="000970BD">
              <w:t>2</w:t>
            </w:r>
          </w:p>
        </w:tc>
        <w:tc>
          <w:tcPr>
            <w:tcW w:w="3685" w:type="dxa"/>
            <w:shd w:val="clear" w:color="auto" w:fill="auto"/>
          </w:tcPr>
          <w:p w:rsidR="00F542C0" w:rsidRPr="000970BD" w:rsidRDefault="00F542C0" w:rsidP="000970BD">
            <w:r w:rsidRPr="000970BD">
              <w:t xml:space="preserve">В музыкальном театре. Опера. Новая эпоха в русской музыке. </w:t>
            </w:r>
          </w:p>
        </w:tc>
        <w:tc>
          <w:tcPr>
            <w:tcW w:w="8788" w:type="dxa"/>
            <w:shd w:val="clear" w:color="auto" w:fill="auto"/>
          </w:tcPr>
          <w:p w:rsidR="00F542C0" w:rsidRPr="000970BD" w:rsidRDefault="00F542C0" w:rsidP="000970BD">
            <w:pPr>
              <w:jc w:val="both"/>
            </w:pPr>
            <w:r w:rsidRPr="000970BD">
              <w:t>Обосновывать свои предпочтения в ситуации выбора.</w:t>
            </w:r>
          </w:p>
          <w:p w:rsidR="00F542C0" w:rsidRPr="000970BD" w:rsidRDefault="00F542C0" w:rsidP="000970BD">
            <w:pPr>
              <w:jc w:val="both"/>
            </w:pPr>
            <w:r w:rsidRPr="000970BD">
              <w:t>Выявлять (распознавать) интонационно-смысловое содержание музыкальных произведений, особенности музыкального языка, музыкальной драматургии, средства музыкальной выразительности.</w:t>
            </w:r>
          </w:p>
        </w:tc>
        <w:tc>
          <w:tcPr>
            <w:tcW w:w="1134" w:type="dxa"/>
          </w:tcPr>
          <w:p w:rsidR="00F542C0" w:rsidRPr="000970BD" w:rsidRDefault="00F542C0" w:rsidP="000970BD">
            <w:r>
              <w:t>9</w:t>
            </w:r>
            <w:r w:rsidRPr="000970BD">
              <w:t>.09</w:t>
            </w:r>
          </w:p>
        </w:tc>
        <w:tc>
          <w:tcPr>
            <w:tcW w:w="1134" w:type="dxa"/>
          </w:tcPr>
          <w:p w:rsidR="00F542C0" w:rsidRPr="000970BD" w:rsidRDefault="00F542C0">
            <w:pPr>
              <w:spacing w:after="200" w:line="276" w:lineRule="auto"/>
            </w:pPr>
          </w:p>
        </w:tc>
        <w:tc>
          <w:tcPr>
            <w:tcW w:w="236" w:type="dxa"/>
            <w:tcBorders>
              <w:top w:val="nil"/>
              <w:right w:val="nil"/>
            </w:tcBorders>
            <w:shd w:val="clear" w:color="auto" w:fill="auto"/>
          </w:tcPr>
          <w:p w:rsidR="00F542C0" w:rsidRPr="000970BD" w:rsidRDefault="00F542C0">
            <w:pPr>
              <w:spacing w:after="200" w:line="276" w:lineRule="auto"/>
            </w:pPr>
          </w:p>
        </w:tc>
      </w:tr>
      <w:tr w:rsidR="00F542C0" w:rsidRPr="000970BD" w:rsidTr="00CC3E55">
        <w:trPr>
          <w:gridAfter w:val="3"/>
          <w:wAfter w:w="347" w:type="dxa"/>
        </w:trPr>
        <w:tc>
          <w:tcPr>
            <w:tcW w:w="568" w:type="dxa"/>
          </w:tcPr>
          <w:p w:rsidR="00F542C0" w:rsidRPr="000970BD" w:rsidRDefault="00F542C0" w:rsidP="000970BD">
            <w:r w:rsidRPr="000970BD">
              <w:t>3</w:t>
            </w:r>
          </w:p>
        </w:tc>
        <w:tc>
          <w:tcPr>
            <w:tcW w:w="3685" w:type="dxa"/>
            <w:shd w:val="clear" w:color="auto" w:fill="auto"/>
          </w:tcPr>
          <w:p w:rsidR="00F542C0" w:rsidRPr="000970BD" w:rsidRDefault="00F542C0" w:rsidP="000970BD">
            <w:r w:rsidRPr="000970BD">
              <w:t>Опера М.И. Глинки «Иван Сусанин».</w:t>
            </w:r>
          </w:p>
        </w:tc>
        <w:tc>
          <w:tcPr>
            <w:tcW w:w="8788" w:type="dxa"/>
            <w:shd w:val="clear" w:color="auto" w:fill="auto"/>
          </w:tcPr>
          <w:p w:rsidR="00F542C0" w:rsidRPr="000970BD" w:rsidRDefault="00F542C0" w:rsidP="000970BD">
            <w:pPr>
              <w:jc w:val="both"/>
            </w:pPr>
            <w:r w:rsidRPr="000970BD">
              <w:t>Знакомиться с классическим музыкальным наследием в процессе самообразования, внеурочной музыкальной деятельности, семейного досуга Пониматьзакономерности и приемы развития музыки, особенности музыкальной драматургии оперного спектакля</w:t>
            </w:r>
          </w:p>
        </w:tc>
        <w:tc>
          <w:tcPr>
            <w:tcW w:w="1134" w:type="dxa"/>
          </w:tcPr>
          <w:p w:rsidR="00F542C0" w:rsidRPr="000970BD" w:rsidRDefault="00F542C0" w:rsidP="00A9410C">
            <w:r w:rsidRPr="000970BD">
              <w:t>1</w:t>
            </w:r>
            <w:r>
              <w:t>5</w:t>
            </w:r>
            <w:r w:rsidRPr="000970BD">
              <w:t>.09</w:t>
            </w:r>
          </w:p>
        </w:tc>
        <w:tc>
          <w:tcPr>
            <w:tcW w:w="1134" w:type="dxa"/>
          </w:tcPr>
          <w:p w:rsidR="00F542C0" w:rsidRPr="000970BD" w:rsidRDefault="00F542C0" w:rsidP="00A9410C"/>
        </w:tc>
      </w:tr>
      <w:tr w:rsidR="00F542C0" w:rsidRPr="000970BD" w:rsidTr="00CC3E55">
        <w:trPr>
          <w:gridAfter w:val="2"/>
          <w:wAfter w:w="111" w:type="dxa"/>
        </w:trPr>
        <w:tc>
          <w:tcPr>
            <w:tcW w:w="568" w:type="dxa"/>
          </w:tcPr>
          <w:p w:rsidR="00F542C0" w:rsidRPr="000970BD" w:rsidRDefault="00F542C0" w:rsidP="000970BD">
            <w:r w:rsidRPr="000970BD">
              <w:t>4-5</w:t>
            </w:r>
          </w:p>
        </w:tc>
        <w:tc>
          <w:tcPr>
            <w:tcW w:w="3685" w:type="dxa"/>
            <w:shd w:val="clear" w:color="auto" w:fill="auto"/>
          </w:tcPr>
          <w:p w:rsidR="00F542C0" w:rsidRPr="000970BD" w:rsidRDefault="00F542C0" w:rsidP="000970BD">
            <w:r w:rsidRPr="000970BD">
              <w:t>Опера А.П. Бородина «Князь Игорь». «Плачь Ярославны»</w:t>
            </w:r>
          </w:p>
        </w:tc>
        <w:tc>
          <w:tcPr>
            <w:tcW w:w="8788" w:type="dxa"/>
            <w:shd w:val="clear" w:color="auto" w:fill="auto"/>
          </w:tcPr>
          <w:p w:rsidR="00F542C0" w:rsidRPr="000970BD" w:rsidRDefault="00F542C0" w:rsidP="000970BD">
            <w:pPr>
              <w:jc w:val="both"/>
            </w:pPr>
            <w:r w:rsidRPr="000970BD">
              <w:t xml:space="preserve">Импровизировать в разных видах музыкально-творческой деятельности на основе сопоставления образов.                </w:t>
            </w:r>
          </w:p>
          <w:p w:rsidR="00F542C0" w:rsidRPr="000970BD" w:rsidRDefault="00F542C0" w:rsidP="000970BD">
            <w:pPr>
              <w:jc w:val="both"/>
            </w:pPr>
            <w:r w:rsidRPr="000970BD">
              <w:t xml:space="preserve">Понимать характерные особенности музыкального языка и передавать их в эмоциональном исполнении.              </w:t>
            </w:r>
          </w:p>
        </w:tc>
        <w:tc>
          <w:tcPr>
            <w:tcW w:w="1134" w:type="dxa"/>
          </w:tcPr>
          <w:p w:rsidR="00F542C0" w:rsidRPr="000970BD" w:rsidRDefault="00F542C0" w:rsidP="000970BD"/>
          <w:p w:rsidR="00F542C0" w:rsidRPr="000970BD" w:rsidRDefault="00F542C0" w:rsidP="000970BD">
            <w:r>
              <w:t>22</w:t>
            </w:r>
            <w:r w:rsidRPr="000970BD">
              <w:t>.09</w:t>
            </w:r>
          </w:p>
          <w:p w:rsidR="00F542C0" w:rsidRPr="000970BD" w:rsidRDefault="00F542C0" w:rsidP="00F542C0">
            <w:r>
              <w:t>29.09</w:t>
            </w:r>
          </w:p>
          <w:p w:rsidR="00F542C0" w:rsidRPr="000970BD" w:rsidRDefault="00F542C0" w:rsidP="000970BD"/>
        </w:tc>
        <w:tc>
          <w:tcPr>
            <w:tcW w:w="1134" w:type="dxa"/>
          </w:tcPr>
          <w:p w:rsidR="00F542C0" w:rsidRPr="000970BD" w:rsidRDefault="00F542C0">
            <w:pPr>
              <w:spacing w:after="200" w:line="276" w:lineRule="auto"/>
            </w:pPr>
          </w:p>
        </w:tc>
        <w:tc>
          <w:tcPr>
            <w:tcW w:w="236" w:type="dxa"/>
            <w:tcBorders>
              <w:top w:val="nil"/>
              <w:right w:val="nil"/>
            </w:tcBorders>
            <w:shd w:val="clear" w:color="auto" w:fill="auto"/>
          </w:tcPr>
          <w:p w:rsidR="00F542C0" w:rsidRPr="000970BD" w:rsidRDefault="00F542C0">
            <w:pPr>
              <w:spacing w:after="200" w:line="276" w:lineRule="auto"/>
            </w:pPr>
          </w:p>
        </w:tc>
      </w:tr>
      <w:tr w:rsidR="00F542C0" w:rsidRPr="000970BD" w:rsidTr="00CC3E55">
        <w:trPr>
          <w:gridAfter w:val="3"/>
          <w:wAfter w:w="347" w:type="dxa"/>
        </w:trPr>
        <w:tc>
          <w:tcPr>
            <w:tcW w:w="568" w:type="dxa"/>
          </w:tcPr>
          <w:p w:rsidR="00F542C0" w:rsidRPr="000970BD" w:rsidRDefault="00F542C0" w:rsidP="000970BD">
            <w:r w:rsidRPr="000970BD">
              <w:t>6-7</w:t>
            </w:r>
          </w:p>
        </w:tc>
        <w:tc>
          <w:tcPr>
            <w:tcW w:w="3685" w:type="dxa"/>
            <w:shd w:val="clear" w:color="auto" w:fill="auto"/>
          </w:tcPr>
          <w:p w:rsidR="00F542C0" w:rsidRPr="000970BD" w:rsidRDefault="00F542C0" w:rsidP="000970BD">
            <w:r w:rsidRPr="000970BD">
              <w:t xml:space="preserve">В музыкальном театре. </w:t>
            </w:r>
          </w:p>
          <w:p w:rsidR="00F542C0" w:rsidRPr="000970BD" w:rsidRDefault="00F542C0" w:rsidP="000970BD">
            <w:r w:rsidRPr="000970BD">
              <w:t>Балет Б.И. Тищенко «Ярославна»</w:t>
            </w:r>
          </w:p>
        </w:tc>
        <w:tc>
          <w:tcPr>
            <w:tcW w:w="8788" w:type="dxa"/>
            <w:shd w:val="clear" w:color="auto" w:fill="auto"/>
          </w:tcPr>
          <w:p w:rsidR="00F542C0" w:rsidRPr="000970BD" w:rsidRDefault="00F542C0" w:rsidP="00CC3E55">
            <w:pPr>
              <w:jc w:val="both"/>
            </w:pPr>
            <w:r w:rsidRPr="000970BD">
              <w:t>Использовать различные формы индивидуального, группового и коллективного музицирования.</w:t>
            </w:r>
            <w:r w:rsidR="00CC3E55">
              <w:t xml:space="preserve"> </w:t>
            </w:r>
            <w:r w:rsidRPr="000970BD">
              <w:t>Решать творческие задачи. Участвовать в исследовательских проектах.</w:t>
            </w:r>
            <w:r w:rsidR="00CC3E55">
              <w:t xml:space="preserve"> </w:t>
            </w:r>
            <w:r w:rsidRPr="000970BD">
              <w:t>Выявлять особенности взаимо-действия музыки с другими видами искусства.</w:t>
            </w:r>
          </w:p>
        </w:tc>
        <w:tc>
          <w:tcPr>
            <w:tcW w:w="1134" w:type="dxa"/>
          </w:tcPr>
          <w:p w:rsidR="00F542C0" w:rsidRPr="000970BD" w:rsidRDefault="00F542C0" w:rsidP="000970BD"/>
          <w:p w:rsidR="00F542C0" w:rsidRDefault="00F542C0" w:rsidP="000970BD">
            <w:r>
              <w:t>06</w:t>
            </w:r>
            <w:r w:rsidRPr="000970BD">
              <w:t>.10</w:t>
            </w:r>
          </w:p>
          <w:p w:rsidR="00F542C0" w:rsidRPr="000970BD" w:rsidRDefault="00F542C0" w:rsidP="000970BD">
            <w:r>
              <w:t>13</w:t>
            </w:r>
            <w:r w:rsidRPr="000970BD">
              <w:t>.10</w:t>
            </w:r>
          </w:p>
        </w:tc>
        <w:tc>
          <w:tcPr>
            <w:tcW w:w="1134" w:type="dxa"/>
          </w:tcPr>
          <w:p w:rsidR="00F542C0" w:rsidRDefault="00F542C0" w:rsidP="000970BD"/>
        </w:tc>
      </w:tr>
      <w:tr w:rsidR="00F542C0" w:rsidRPr="000970BD" w:rsidTr="00CC3E55">
        <w:trPr>
          <w:gridAfter w:val="2"/>
          <w:wAfter w:w="111" w:type="dxa"/>
        </w:trPr>
        <w:tc>
          <w:tcPr>
            <w:tcW w:w="568" w:type="dxa"/>
          </w:tcPr>
          <w:p w:rsidR="00F542C0" w:rsidRPr="000970BD" w:rsidRDefault="00F542C0" w:rsidP="000970BD">
            <w:r w:rsidRPr="000970BD">
              <w:t>8</w:t>
            </w:r>
          </w:p>
        </w:tc>
        <w:tc>
          <w:tcPr>
            <w:tcW w:w="3685" w:type="dxa"/>
            <w:shd w:val="clear" w:color="auto" w:fill="auto"/>
          </w:tcPr>
          <w:p w:rsidR="00F542C0" w:rsidRPr="000970BD" w:rsidRDefault="00F542C0" w:rsidP="000970BD">
            <w:r w:rsidRPr="000970BD">
              <w:t>Героическая тема в  музыке.</w:t>
            </w:r>
          </w:p>
          <w:p w:rsidR="00F542C0" w:rsidRPr="000970BD" w:rsidRDefault="00F542C0" w:rsidP="000970BD"/>
        </w:tc>
        <w:tc>
          <w:tcPr>
            <w:tcW w:w="8788" w:type="dxa"/>
            <w:shd w:val="clear" w:color="auto" w:fill="auto"/>
          </w:tcPr>
          <w:p w:rsidR="00F542C0" w:rsidRPr="000970BD" w:rsidRDefault="00F542C0" w:rsidP="000970BD">
            <w:pPr>
              <w:jc w:val="both"/>
            </w:pPr>
            <w:r w:rsidRPr="000970BD">
              <w:t>Анализировать и обобщать многообразие связей музыки, литературы и изобразительного искусства. Понимать особенности претворения вечных тем искусства и жизни в произведениях разных жанров и стилей.</w:t>
            </w:r>
          </w:p>
        </w:tc>
        <w:tc>
          <w:tcPr>
            <w:tcW w:w="1134" w:type="dxa"/>
          </w:tcPr>
          <w:p w:rsidR="00F542C0" w:rsidRPr="000970BD" w:rsidRDefault="003F38BC" w:rsidP="000970BD">
            <w:r>
              <w:t>20</w:t>
            </w:r>
            <w:r w:rsidRPr="000970BD">
              <w:t>.10</w:t>
            </w:r>
          </w:p>
        </w:tc>
        <w:tc>
          <w:tcPr>
            <w:tcW w:w="1134" w:type="dxa"/>
          </w:tcPr>
          <w:p w:rsidR="00F542C0" w:rsidRPr="000970BD" w:rsidRDefault="00F542C0">
            <w:pPr>
              <w:spacing w:after="200" w:line="276" w:lineRule="auto"/>
            </w:pPr>
          </w:p>
        </w:tc>
        <w:tc>
          <w:tcPr>
            <w:tcW w:w="236" w:type="dxa"/>
            <w:tcBorders>
              <w:top w:val="nil"/>
              <w:right w:val="nil"/>
            </w:tcBorders>
            <w:shd w:val="clear" w:color="auto" w:fill="auto"/>
          </w:tcPr>
          <w:p w:rsidR="00F542C0" w:rsidRPr="000970BD" w:rsidRDefault="00F542C0">
            <w:pPr>
              <w:spacing w:after="200" w:line="276" w:lineRule="auto"/>
            </w:pPr>
          </w:p>
        </w:tc>
      </w:tr>
      <w:tr w:rsidR="00F542C0" w:rsidRPr="000970BD" w:rsidTr="00CC3E55">
        <w:trPr>
          <w:gridAfter w:val="3"/>
          <w:wAfter w:w="347" w:type="dxa"/>
        </w:trPr>
        <w:tc>
          <w:tcPr>
            <w:tcW w:w="568" w:type="dxa"/>
          </w:tcPr>
          <w:p w:rsidR="00F542C0" w:rsidRPr="000970BD" w:rsidRDefault="00F542C0" w:rsidP="000970BD">
            <w:r w:rsidRPr="000970BD">
              <w:t>9</w:t>
            </w:r>
          </w:p>
        </w:tc>
        <w:tc>
          <w:tcPr>
            <w:tcW w:w="3685" w:type="dxa"/>
            <w:shd w:val="clear" w:color="auto" w:fill="auto"/>
          </w:tcPr>
          <w:p w:rsidR="00F542C0" w:rsidRPr="000970BD" w:rsidRDefault="00F542C0" w:rsidP="000970BD">
            <w:r w:rsidRPr="000970BD">
              <w:t>В музыкальном театре. «Мой народ – американцы». Опера Дж. Гершвина «Порги и Бесс»</w:t>
            </w:r>
          </w:p>
        </w:tc>
        <w:tc>
          <w:tcPr>
            <w:tcW w:w="8788" w:type="dxa"/>
            <w:shd w:val="clear" w:color="auto" w:fill="auto"/>
          </w:tcPr>
          <w:p w:rsidR="00F542C0" w:rsidRPr="000970BD" w:rsidRDefault="00F542C0" w:rsidP="000970BD">
            <w:pPr>
              <w:jc w:val="both"/>
            </w:pPr>
            <w:r w:rsidRPr="000970BD">
              <w:t>Творчески интерпретировать содержание музыкальных произведений, используя приемы пластического интонирования, музыкально-ритмического движения, импровизации</w:t>
            </w:r>
          </w:p>
        </w:tc>
        <w:tc>
          <w:tcPr>
            <w:tcW w:w="1134" w:type="dxa"/>
          </w:tcPr>
          <w:p w:rsidR="00F542C0" w:rsidRPr="000970BD" w:rsidRDefault="003F38BC" w:rsidP="000970BD">
            <w:r>
              <w:t>27.10</w:t>
            </w:r>
          </w:p>
        </w:tc>
        <w:tc>
          <w:tcPr>
            <w:tcW w:w="1134" w:type="dxa"/>
          </w:tcPr>
          <w:p w:rsidR="00F542C0" w:rsidRDefault="00F542C0" w:rsidP="000970BD"/>
        </w:tc>
      </w:tr>
      <w:tr w:rsidR="00F542C0" w:rsidRPr="000970BD" w:rsidTr="00CC3E55">
        <w:trPr>
          <w:trHeight w:val="869"/>
        </w:trPr>
        <w:tc>
          <w:tcPr>
            <w:tcW w:w="568" w:type="dxa"/>
          </w:tcPr>
          <w:p w:rsidR="00F542C0" w:rsidRPr="000970BD" w:rsidRDefault="00F542C0" w:rsidP="000970BD">
            <w:r w:rsidRPr="000970BD">
              <w:lastRenderedPageBreak/>
              <w:t>10-11</w:t>
            </w:r>
          </w:p>
        </w:tc>
        <w:tc>
          <w:tcPr>
            <w:tcW w:w="3685" w:type="dxa"/>
            <w:shd w:val="clear" w:color="auto" w:fill="auto"/>
          </w:tcPr>
          <w:p w:rsidR="00F542C0" w:rsidRPr="000970BD" w:rsidRDefault="00F542C0" w:rsidP="000970BD">
            <w:r w:rsidRPr="000970BD">
              <w:t>Опера Ж. Бизе «Кармен»</w:t>
            </w:r>
          </w:p>
          <w:p w:rsidR="00F542C0" w:rsidRPr="000970BD" w:rsidRDefault="00F542C0" w:rsidP="000970BD">
            <w:r w:rsidRPr="000970BD">
              <w:t>Балет Р.К.Щедрина «Кармен - сюита»</w:t>
            </w:r>
          </w:p>
        </w:tc>
        <w:tc>
          <w:tcPr>
            <w:tcW w:w="8788" w:type="dxa"/>
            <w:shd w:val="clear" w:color="auto" w:fill="auto"/>
          </w:tcPr>
          <w:p w:rsidR="00F542C0" w:rsidRPr="000970BD" w:rsidRDefault="00F542C0" w:rsidP="000970BD">
            <w:pPr>
              <w:jc w:val="both"/>
            </w:pPr>
            <w:r w:rsidRPr="000970BD">
              <w:t xml:space="preserve">Находить ассоциативные связи между художественными образами музыки и другими видами искусства. </w:t>
            </w:r>
          </w:p>
          <w:p w:rsidR="00F542C0" w:rsidRPr="000970BD" w:rsidRDefault="00F542C0" w:rsidP="000970BD">
            <w:pPr>
              <w:jc w:val="both"/>
            </w:pPr>
            <w:r w:rsidRPr="000970BD">
              <w:t>Самостоятельно подбирать сходные и/или контрастные произведения изобразительного искусства (живописи, скульптуры) к изучаемой музыке.</w:t>
            </w:r>
          </w:p>
        </w:tc>
        <w:tc>
          <w:tcPr>
            <w:tcW w:w="1134" w:type="dxa"/>
          </w:tcPr>
          <w:p w:rsidR="00F542C0" w:rsidRPr="000970BD" w:rsidRDefault="00F542C0" w:rsidP="000970BD"/>
          <w:p w:rsidR="00F542C0" w:rsidRDefault="003F38BC" w:rsidP="000970BD">
            <w:r>
              <w:t>10</w:t>
            </w:r>
            <w:r w:rsidRPr="000970BD">
              <w:t>.11</w:t>
            </w:r>
          </w:p>
          <w:p w:rsidR="003F38BC" w:rsidRPr="000970BD" w:rsidRDefault="003F38BC" w:rsidP="000970BD">
            <w:r w:rsidRPr="00F542C0">
              <w:t>17.11</w:t>
            </w:r>
          </w:p>
        </w:tc>
        <w:tc>
          <w:tcPr>
            <w:tcW w:w="1134" w:type="dxa"/>
          </w:tcPr>
          <w:p w:rsidR="00F542C0" w:rsidRPr="000970BD" w:rsidRDefault="00F542C0">
            <w:pPr>
              <w:spacing w:after="200" w:line="276" w:lineRule="auto"/>
            </w:pPr>
          </w:p>
        </w:tc>
        <w:tc>
          <w:tcPr>
            <w:tcW w:w="347" w:type="dxa"/>
            <w:gridSpan w:val="3"/>
            <w:tcBorders>
              <w:top w:val="nil"/>
              <w:right w:val="nil"/>
            </w:tcBorders>
            <w:shd w:val="clear" w:color="auto" w:fill="auto"/>
          </w:tcPr>
          <w:p w:rsidR="00F542C0" w:rsidRPr="000970BD" w:rsidRDefault="00F542C0">
            <w:pPr>
              <w:spacing w:after="200" w:line="276" w:lineRule="auto"/>
            </w:pPr>
          </w:p>
        </w:tc>
      </w:tr>
      <w:tr w:rsidR="00F542C0" w:rsidRPr="000970BD" w:rsidTr="00CC3E55">
        <w:trPr>
          <w:gridAfter w:val="3"/>
          <w:wAfter w:w="347" w:type="dxa"/>
        </w:trPr>
        <w:tc>
          <w:tcPr>
            <w:tcW w:w="568" w:type="dxa"/>
          </w:tcPr>
          <w:p w:rsidR="00F542C0" w:rsidRPr="000970BD" w:rsidRDefault="00F542C0" w:rsidP="000970BD">
            <w:r w:rsidRPr="000970BD">
              <w:t>12</w:t>
            </w:r>
          </w:p>
        </w:tc>
        <w:tc>
          <w:tcPr>
            <w:tcW w:w="3685" w:type="dxa"/>
            <w:shd w:val="clear" w:color="auto" w:fill="auto"/>
          </w:tcPr>
          <w:p w:rsidR="00F542C0" w:rsidRPr="000970BD" w:rsidRDefault="00F542C0" w:rsidP="000970BD">
            <w:r w:rsidRPr="000970BD">
              <w:t>Сюжеты и образы духовной музыки.</w:t>
            </w:r>
          </w:p>
        </w:tc>
        <w:tc>
          <w:tcPr>
            <w:tcW w:w="8788" w:type="dxa"/>
            <w:shd w:val="clear" w:color="auto" w:fill="auto"/>
          </w:tcPr>
          <w:p w:rsidR="00F542C0" w:rsidRPr="000970BD" w:rsidRDefault="00F542C0" w:rsidP="00CC3E55">
            <w:pPr>
              <w:jc w:val="both"/>
            </w:pPr>
            <w:r w:rsidRPr="000970BD">
              <w:t>Раскрывать смысл понятий и терминов (в том числе духовная музыка, знаменный распев).</w:t>
            </w:r>
            <w:r w:rsidR="00CC3E55">
              <w:t xml:space="preserve"> </w:t>
            </w:r>
            <w:r w:rsidRPr="000970BD">
              <w:t>Исполнять произведения русской и европейской духовной музыки.</w:t>
            </w:r>
          </w:p>
        </w:tc>
        <w:tc>
          <w:tcPr>
            <w:tcW w:w="1134" w:type="dxa"/>
          </w:tcPr>
          <w:p w:rsidR="00F542C0" w:rsidRPr="000970BD" w:rsidRDefault="003F38BC" w:rsidP="000970BD">
            <w:r w:rsidRPr="00F542C0">
              <w:t>24.11</w:t>
            </w:r>
          </w:p>
        </w:tc>
        <w:tc>
          <w:tcPr>
            <w:tcW w:w="1134" w:type="dxa"/>
          </w:tcPr>
          <w:p w:rsidR="00F542C0" w:rsidRDefault="00F542C0" w:rsidP="000970BD"/>
        </w:tc>
      </w:tr>
      <w:tr w:rsidR="003F38BC" w:rsidRPr="000970BD" w:rsidTr="00CC3E55">
        <w:trPr>
          <w:gridAfter w:val="1"/>
          <w:wAfter w:w="14" w:type="dxa"/>
        </w:trPr>
        <w:tc>
          <w:tcPr>
            <w:tcW w:w="568" w:type="dxa"/>
          </w:tcPr>
          <w:p w:rsidR="003F38BC" w:rsidRPr="000970BD" w:rsidRDefault="003F38BC" w:rsidP="003F38BC">
            <w:r w:rsidRPr="000970BD">
              <w:t>13</w:t>
            </w:r>
          </w:p>
        </w:tc>
        <w:tc>
          <w:tcPr>
            <w:tcW w:w="3685" w:type="dxa"/>
            <w:shd w:val="clear" w:color="auto" w:fill="auto"/>
            <w:vAlign w:val="bottom"/>
          </w:tcPr>
          <w:p w:rsidR="003F38BC" w:rsidRPr="000970BD" w:rsidRDefault="003F38BC" w:rsidP="003F38BC">
            <w:r w:rsidRPr="000970BD">
              <w:t>Урок – опера Э.Л. Уэббера «Иисус Христос - суперзвезда»</w:t>
            </w:r>
          </w:p>
        </w:tc>
        <w:tc>
          <w:tcPr>
            <w:tcW w:w="8788" w:type="dxa"/>
            <w:shd w:val="clear" w:color="auto" w:fill="auto"/>
          </w:tcPr>
          <w:p w:rsidR="003F38BC" w:rsidRPr="000970BD" w:rsidRDefault="003F38BC" w:rsidP="003F38BC">
            <w:pPr>
              <w:jc w:val="both"/>
            </w:pPr>
            <w:r w:rsidRPr="000970BD">
              <w:t>Определять на слух тембры музыкальных инструментов (классических, современных электронных; духовых, струнных, ударных).</w:t>
            </w:r>
          </w:p>
          <w:p w:rsidR="003F38BC" w:rsidRPr="000970BD" w:rsidRDefault="003F38BC" w:rsidP="003F38BC">
            <w:pPr>
              <w:jc w:val="both"/>
            </w:pPr>
            <w:r w:rsidRPr="000970BD">
              <w:t>Различать виды оркестров: симфонический, эстрадно-джазовый</w:t>
            </w:r>
          </w:p>
        </w:tc>
        <w:tc>
          <w:tcPr>
            <w:tcW w:w="1134" w:type="dxa"/>
          </w:tcPr>
          <w:p w:rsidR="003F38BC" w:rsidRPr="00F542C0" w:rsidRDefault="003F38BC" w:rsidP="003F38BC">
            <w:r w:rsidRPr="00F542C0">
              <w:t>1.12</w:t>
            </w:r>
          </w:p>
        </w:tc>
        <w:tc>
          <w:tcPr>
            <w:tcW w:w="1134" w:type="dxa"/>
          </w:tcPr>
          <w:p w:rsidR="003F38BC" w:rsidRPr="000970BD" w:rsidRDefault="003F38BC" w:rsidP="003F38BC">
            <w:pPr>
              <w:spacing w:after="200" w:line="276" w:lineRule="auto"/>
            </w:pPr>
          </w:p>
        </w:tc>
        <w:tc>
          <w:tcPr>
            <w:tcW w:w="333" w:type="dxa"/>
            <w:gridSpan w:val="2"/>
            <w:tcBorders>
              <w:top w:val="nil"/>
              <w:right w:val="nil"/>
            </w:tcBorders>
            <w:shd w:val="clear" w:color="auto" w:fill="auto"/>
          </w:tcPr>
          <w:p w:rsidR="003F38BC" w:rsidRPr="000970BD" w:rsidRDefault="003F38BC" w:rsidP="003F38BC">
            <w:pPr>
              <w:spacing w:after="200" w:line="276" w:lineRule="auto"/>
            </w:pPr>
          </w:p>
        </w:tc>
      </w:tr>
      <w:tr w:rsidR="003F38BC" w:rsidRPr="000970BD" w:rsidTr="00CC3E55">
        <w:trPr>
          <w:gridAfter w:val="3"/>
          <w:wAfter w:w="347" w:type="dxa"/>
        </w:trPr>
        <w:tc>
          <w:tcPr>
            <w:tcW w:w="568" w:type="dxa"/>
          </w:tcPr>
          <w:p w:rsidR="003F38BC" w:rsidRPr="000970BD" w:rsidRDefault="003F38BC" w:rsidP="003F38BC">
            <w:r w:rsidRPr="000970BD">
              <w:t>14</w:t>
            </w:r>
          </w:p>
        </w:tc>
        <w:tc>
          <w:tcPr>
            <w:tcW w:w="3685" w:type="dxa"/>
            <w:shd w:val="clear" w:color="auto" w:fill="auto"/>
          </w:tcPr>
          <w:p w:rsidR="003F38BC" w:rsidRPr="000970BD" w:rsidRDefault="003F38BC" w:rsidP="003F38BC">
            <w:r w:rsidRPr="000970BD">
              <w:t>Музыка к драматическому спектаклю Д.Б. Кабалевского «Ромео и Джульетта»</w:t>
            </w:r>
          </w:p>
        </w:tc>
        <w:tc>
          <w:tcPr>
            <w:tcW w:w="8788" w:type="dxa"/>
            <w:shd w:val="clear" w:color="auto" w:fill="auto"/>
          </w:tcPr>
          <w:p w:rsidR="003F38BC" w:rsidRPr="000970BD" w:rsidRDefault="003F38BC" w:rsidP="00CC3E55">
            <w:pPr>
              <w:jc w:val="both"/>
            </w:pPr>
            <w:r w:rsidRPr="000970BD">
              <w:t>Анализировать и обобщать многообразие связей музыки, литературы и изобразительного искусства.</w:t>
            </w:r>
            <w:r w:rsidR="00CC3E55">
              <w:t xml:space="preserve"> </w:t>
            </w:r>
            <w:r w:rsidRPr="000970BD">
              <w:t>Воплощать в различных видах музыкально-творческой деятельности знакомые литературные и зрительные образы.</w:t>
            </w:r>
          </w:p>
        </w:tc>
        <w:tc>
          <w:tcPr>
            <w:tcW w:w="1134" w:type="dxa"/>
          </w:tcPr>
          <w:p w:rsidR="003F38BC" w:rsidRPr="00F542C0" w:rsidRDefault="003F38BC" w:rsidP="003F38BC">
            <w:r w:rsidRPr="00F542C0">
              <w:t>8.12</w:t>
            </w:r>
          </w:p>
        </w:tc>
        <w:tc>
          <w:tcPr>
            <w:tcW w:w="1134" w:type="dxa"/>
          </w:tcPr>
          <w:p w:rsidR="003F38BC" w:rsidRDefault="003F38BC" w:rsidP="003F38BC">
            <w:pPr>
              <w:rPr>
                <w:color w:val="FF0000"/>
              </w:rPr>
            </w:pPr>
          </w:p>
        </w:tc>
      </w:tr>
      <w:tr w:rsidR="003F38BC" w:rsidRPr="000970BD" w:rsidTr="00CC3E55">
        <w:trPr>
          <w:gridAfter w:val="2"/>
          <w:wAfter w:w="111" w:type="dxa"/>
        </w:trPr>
        <w:tc>
          <w:tcPr>
            <w:tcW w:w="568" w:type="dxa"/>
          </w:tcPr>
          <w:p w:rsidR="003F38BC" w:rsidRPr="000970BD" w:rsidRDefault="003F38BC" w:rsidP="003F38BC">
            <w:r w:rsidRPr="000970BD">
              <w:t>15</w:t>
            </w:r>
          </w:p>
        </w:tc>
        <w:tc>
          <w:tcPr>
            <w:tcW w:w="3685" w:type="dxa"/>
            <w:shd w:val="clear" w:color="auto" w:fill="auto"/>
          </w:tcPr>
          <w:p w:rsidR="003F38BC" w:rsidRPr="000970BD" w:rsidRDefault="003F38BC" w:rsidP="003F38BC">
            <w:r w:rsidRPr="000970BD">
              <w:t>«Гоголь - сюита» из музыки А.Г. Шнитке к спектаклю «Ревизская сказка»</w:t>
            </w:r>
          </w:p>
        </w:tc>
        <w:tc>
          <w:tcPr>
            <w:tcW w:w="8788" w:type="dxa"/>
            <w:shd w:val="clear" w:color="auto" w:fill="auto"/>
          </w:tcPr>
          <w:p w:rsidR="003F38BC" w:rsidRPr="000970BD" w:rsidRDefault="003F38BC" w:rsidP="003F38BC">
            <w:pPr>
              <w:jc w:val="both"/>
            </w:pPr>
            <w:r w:rsidRPr="000970BD">
              <w:t xml:space="preserve">Использовать образовательные ресурсы сети Интернет для поиска информации.                                                                     </w:t>
            </w:r>
          </w:p>
          <w:p w:rsidR="003F38BC" w:rsidRPr="000970BD" w:rsidRDefault="003F38BC" w:rsidP="003F38BC">
            <w:pPr>
              <w:jc w:val="both"/>
            </w:pPr>
            <w:r w:rsidRPr="000970BD">
              <w:t>Принимать участие  в коллективной деятельности при подготовке и проведении литературно-музыкальных композиций</w:t>
            </w:r>
          </w:p>
        </w:tc>
        <w:tc>
          <w:tcPr>
            <w:tcW w:w="1134" w:type="dxa"/>
          </w:tcPr>
          <w:p w:rsidR="003F38BC" w:rsidRPr="000970BD" w:rsidRDefault="003F38BC" w:rsidP="003F38BC">
            <w:r>
              <w:t>15</w:t>
            </w:r>
            <w:r w:rsidRPr="000970BD">
              <w:t>.12</w:t>
            </w:r>
          </w:p>
        </w:tc>
        <w:tc>
          <w:tcPr>
            <w:tcW w:w="1134" w:type="dxa"/>
          </w:tcPr>
          <w:p w:rsidR="003F38BC" w:rsidRPr="000970BD" w:rsidRDefault="003F38BC" w:rsidP="003F38BC">
            <w:pPr>
              <w:spacing w:after="200" w:line="276" w:lineRule="auto"/>
            </w:pPr>
          </w:p>
        </w:tc>
        <w:tc>
          <w:tcPr>
            <w:tcW w:w="236" w:type="dxa"/>
            <w:vMerge w:val="restart"/>
            <w:tcBorders>
              <w:right w:val="nil"/>
            </w:tcBorders>
            <w:shd w:val="clear" w:color="auto" w:fill="auto"/>
          </w:tcPr>
          <w:p w:rsidR="003F38BC" w:rsidRPr="000970BD" w:rsidRDefault="003F38BC" w:rsidP="003F38BC">
            <w:pPr>
              <w:spacing w:after="200" w:line="276" w:lineRule="auto"/>
            </w:pPr>
          </w:p>
        </w:tc>
      </w:tr>
      <w:tr w:rsidR="003F38BC" w:rsidRPr="000970BD" w:rsidTr="00CC3E55">
        <w:trPr>
          <w:gridAfter w:val="2"/>
          <w:wAfter w:w="111" w:type="dxa"/>
        </w:trPr>
        <w:tc>
          <w:tcPr>
            <w:tcW w:w="568" w:type="dxa"/>
          </w:tcPr>
          <w:p w:rsidR="003F38BC" w:rsidRPr="000970BD" w:rsidRDefault="003F38BC" w:rsidP="003F38BC">
            <w:r w:rsidRPr="000970BD">
              <w:t>16</w:t>
            </w:r>
          </w:p>
        </w:tc>
        <w:tc>
          <w:tcPr>
            <w:tcW w:w="3685" w:type="dxa"/>
            <w:shd w:val="clear" w:color="auto" w:fill="auto"/>
          </w:tcPr>
          <w:p w:rsidR="003F38BC" w:rsidRPr="000970BD" w:rsidRDefault="003F38BC" w:rsidP="003F38BC">
            <w:r w:rsidRPr="000970BD">
              <w:t>Музыкальная драматургия – развитие музыки</w:t>
            </w:r>
          </w:p>
        </w:tc>
        <w:tc>
          <w:tcPr>
            <w:tcW w:w="8788" w:type="dxa"/>
            <w:shd w:val="clear" w:color="auto" w:fill="auto"/>
          </w:tcPr>
          <w:p w:rsidR="003F38BC" w:rsidRPr="000970BD" w:rsidRDefault="003F38BC" w:rsidP="003F38BC">
            <w:pPr>
              <w:jc w:val="both"/>
            </w:pPr>
            <w:r w:rsidRPr="000970BD">
              <w:t>Раскрывать смысл терминов и понятий (в том числе сценические жанры музыки, либретто, вокальная музыка, солист, ансамбль, хор).</w:t>
            </w:r>
          </w:p>
          <w:p w:rsidR="003F38BC" w:rsidRPr="000970BD" w:rsidRDefault="003F38BC" w:rsidP="003F38BC">
            <w:pPr>
              <w:jc w:val="both"/>
            </w:pPr>
            <w:r w:rsidRPr="000970BD">
              <w:t>Различать жанры вокальной (в том числе песня, романс, ария) и театральной музыки (в том числе опера, балет, мюзикл и оперетта</w:t>
            </w:r>
          </w:p>
        </w:tc>
        <w:tc>
          <w:tcPr>
            <w:tcW w:w="1134" w:type="dxa"/>
          </w:tcPr>
          <w:p w:rsidR="003F38BC" w:rsidRPr="00F542C0" w:rsidRDefault="003F38BC" w:rsidP="003F38BC">
            <w:r>
              <w:t>22.12</w:t>
            </w:r>
          </w:p>
        </w:tc>
        <w:tc>
          <w:tcPr>
            <w:tcW w:w="1134" w:type="dxa"/>
          </w:tcPr>
          <w:p w:rsidR="003F38BC" w:rsidRPr="000970BD" w:rsidRDefault="003F38BC" w:rsidP="003F38BC">
            <w:pPr>
              <w:spacing w:after="200" w:line="276" w:lineRule="auto"/>
            </w:pPr>
          </w:p>
        </w:tc>
        <w:tc>
          <w:tcPr>
            <w:tcW w:w="236" w:type="dxa"/>
            <w:vMerge/>
            <w:tcBorders>
              <w:right w:val="nil"/>
            </w:tcBorders>
            <w:shd w:val="clear" w:color="auto" w:fill="auto"/>
          </w:tcPr>
          <w:p w:rsidR="003F38BC" w:rsidRPr="000970BD" w:rsidRDefault="003F38BC" w:rsidP="003F38BC">
            <w:pPr>
              <w:spacing w:after="200" w:line="276" w:lineRule="auto"/>
            </w:pPr>
          </w:p>
        </w:tc>
      </w:tr>
      <w:tr w:rsidR="003F38BC" w:rsidRPr="000970BD" w:rsidTr="00CC3E55">
        <w:trPr>
          <w:gridAfter w:val="3"/>
          <w:wAfter w:w="347" w:type="dxa"/>
        </w:trPr>
        <w:tc>
          <w:tcPr>
            <w:tcW w:w="568" w:type="dxa"/>
          </w:tcPr>
          <w:p w:rsidR="003F38BC" w:rsidRPr="000970BD" w:rsidRDefault="003F38BC" w:rsidP="003F38BC">
            <w:r w:rsidRPr="000970BD">
              <w:t>17</w:t>
            </w:r>
          </w:p>
        </w:tc>
        <w:tc>
          <w:tcPr>
            <w:tcW w:w="3685" w:type="dxa"/>
            <w:shd w:val="clear" w:color="auto" w:fill="auto"/>
          </w:tcPr>
          <w:p w:rsidR="003F38BC" w:rsidRPr="000970BD" w:rsidRDefault="003F38BC" w:rsidP="003F38BC">
            <w:r w:rsidRPr="000970BD">
              <w:t>Два направления музыкальной культуры: Светская и духовная музыка.</w:t>
            </w:r>
          </w:p>
        </w:tc>
        <w:tc>
          <w:tcPr>
            <w:tcW w:w="8788" w:type="dxa"/>
            <w:shd w:val="clear" w:color="auto" w:fill="auto"/>
          </w:tcPr>
          <w:p w:rsidR="003F38BC" w:rsidRPr="000970BD" w:rsidRDefault="003F38BC" w:rsidP="003F38BC">
            <w:pPr>
              <w:jc w:val="both"/>
            </w:pPr>
            <w:r w:rsidRPr="000970BD">
              <w:t>Раскрывать смысл терминов и понятий (в том числе музыкальная интонация, изобразительность</w:t>
            </w:r>
            <w:r w:rsidRPr="000970BD">
              <w:tab/>
              <w:t>музыки, средства</w:t>
            </w:r>
            <w:r w:rsidRPr="000970BD">
              <w:tab/>
              <w:t>музыкальной выразительности).</w:t>
            </w:r>
          </w:p>
          <w:p w:rsidR="003F38BC" w:rsidRPr="000970BD" w:rsidRDefault="003F38BC" w:rsidP="003F38BC">
            <w:pPr>
              <w:jc w:val="both"/>
            </w:pPr>
            <w:r w:rsidRPr="000970BD">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1134" w:type="dxa"/>
          </w:tcPr>
          <w:p w:rsidR="003F38BC" w:rsidRPr="000970BD" w:rsidRDefault="003F38BC" w:rsidP="003F38BC">
            <w:r>
              <w:t>29.12</w:t>
            </w:r>
          </w:p>
        </w:tc>
        <w:tc>
          <w:tcPr>
            <w:tcW w:w="1134" w:type="dxa"/>
          </w:tcPr>
          <w:p w:rsidR="003F38BC" w:rsidRDefault="003F38BC" w:rsidP="003F38BC"/>
        </w:tc>
      </w:tr>
      <w:tr w:rsidR="003F38BC" w:rsidRPr="000970BD" w:rsidTr="00CC3E55">
        <w:trPr>
          <w:gridAfter w:val="2"/>
          <w:wAfter w:w="111" w:type="dxa"/>
        </w:trPr>
        <w:tc>
          <w:tcPr>
            <w:tcW w:w="568" w:type="dxa"/>
          </w:tcPr>
          <w:p w:rsidR="003F38BC" w:rsidRPr="000970BD" w:rsidRDefault="003F38BC" w:rsidP="003F38BC">
            <w:r w:rsidRPr="000970BD">
              <w:t>18</w:t>
            </w:r>
          </w:p>
        </w:tc>
        <w:tc>
          <w:tcPr>
            <w:tcW w:w="3685" w:type="dxa"/>
            <w:shd w:val="clear" w:color="auto" w:fill="auto"/>
          </w:tcPr>
          <w:p w:rsidR="003F38BC" w:rsidRPr="000970BD" w:rsidRDefault="003F38BC" w:rsidP="003F38BC">
            <w:r w:rsidRPr="000970BD">
              <w:t>Камерная музыка. Вокальный цикл.</w:t>
            </w:r>
          </w:p>
        </w:tc>
        <w:tc>
          <w:tcPr>
            <w:tcW w:w="8788" w:type="dxa"/>
            <w:shd w:val="clear" w:color="auto" w:fill="auto"/>
          </w:tcPr>
          <w:p w:rsidR="003F38BC" w:rsidRPr="000970BD" w:rsidRDefault="003F38BC" w:rsidP="003F38BC">
            <w:pPr>
              <w:jc w:val="both"/>
            </w:pPr>
            <w:r w:rsidRPr="000970BD">
              <w:t>Анализировать художественно-образное содержание, музыкальный язык произведений мирового музыкального искусства.</w:t>
            </w:r>
          </w:p>
          <w:p w:rsidR="003F38BC" w:rsidRPr="000970BD" w:rsidRDefault="003F38BC" w:rsidP="003F38BC">
            <w:pPr>
              <w:jc w:val="both"/>
            </w:pPr>
            <w:r w:rsidRPr="000970BD">
              <w:t>Самостоятельно исследовать творческие биографии композиторов, исполнителей, исполнительских коллективов</w:t>
            </w:r>
            <w:r w:rsidR="00CC3E55">
              <w:t xml:space="preserve">. </w:t>
            </w:r>
            <w:r w:rsidRPr="000970BD">
              <w:t>Собирать коллекции классических произведений.</w:t>
            </w:r>
          </w:p>
          <w:p w:rsidR="003F38BC" w:rsidRPr="000970BD" w:rsidRDefault="003F38BC" w:rsidP="003F38BC">
            <w:pPr>
              <w:jc w:val="both"/>
            </w:pPr>
            <w:r w:rsidRPr="000970BD">
              <w:t>Проявлять творческую инициативу в подготовке и проведении музыкальных конкурсов, фестивалей в классе, в школе и т.п.</w:t>
            </w:r>
          </w:p>
        </w:tc>
        <w:tc>
          <w:tcPr>
            <w:tcW w:w="1134" w:type="dxa"/>
          </w:tcPr>
          <w:p w:rsidR="003F38BC" w:rsidRPr="003F38BC" w:rsidRDefault="003F38BC" w:rsidP="003F38BC">
            <w:r w:rsidRPr="003F38BC">
              <w:t>12.01</w:t>
            </w:r>
          </w:p>
        </w:tc>
        <w:tc>
          <w:tcPr>
            <w:tcW w:w="1134" w:type="dxa"/>
          </w:tcPr>
          <w:p w:rsidR="003F38BC" w:rsidRPr="000970BD" w:rsidRDefault="003F38BC" w:rsidP="003F38BC">
            <w:pPr>
              <w:spacing w:after="200" w:line="276" w:lineRule="auto"/>
            </w:pPr>
          </w:p>
        </w:tc>
        <w:tc>
          <w:tcPr>
            <w:tcW w:w="236" w:type="dxa"/>
            <w:tcBorders>
              <w:top w:val="nil"/>
              <w:right w:val="nil"/>
            </w:tcBorders>
            <w:shd w:val="clear" w:color="auto" w:fill="auto"/>
          </w:tcPr>
          <w:p w:rsidR="003F38BC" w:rsidRPr="000970BD" w:rsidRDefault="003F38BC" w:rsidP="003F38BC">
            <w:pPr>
              <w:spacing w:after="200" w:line="276" w:lineRule="auto"/>
            </w:pPr>
          </w:p>
        </w:tc>
      </w:tr>
      <w:tr w:rsidR="003F38BC" w:rsidRPr="000970BD" w:rsidTr="00CC3E55">
        <w:trPr>
          <w:gridAfter w:val="3"/>
          <w:wAfter w:w="347" w:type="dxa"/>
          <w:trHeight w:val="1406"/>
        </w:trPr>
        <w:tc>
          <w:tcPr>
            <w:tcW w:w="568" w:type="dxa"/>
          </w:tcPr>
          <w:p w:rsidR="003F38BC" w:rsidRPr="000970BD" w:rsidRDefault="003F38BC" w:rsidP="003F38BC">
            <w:r w:rsidRPr="000970BD">
              <w:t>19</w:t>
            </w:r>
          </w:p>
        </w:tc>
        <w:tc>
          <w:tcPr>
            <w:tcW w:w="3685" w:type="dxa"/>
            <w:shd w:val="clear" w:color="auto" w:fill="auto"/>
          </w:tcPr>
          <w:p w:rsidR="003F38BC" w:rsidRPr="000970BD" w:rsidRDefault="003F38BC" w:rsidP="003F38BC">
            <w:r w:rsidRPr="000970BD">
              <w:t xml:space="preserve">Инструментальная музыка. Этюд. </w:t>
            </w:r>
          </w:p>
          <w:p w:rsidR="003F38BC" w:rsidRPr="000970BD" w:rsidRDefault="003F38BC" w:rsidP="003F38BC"/>
        </w:tc>
        <w:tc>
          <w:tcPr>
            <w:tcW w:w="8788" w:type="dxa"/>
            <w:shd w:val="clear" w:color="auto" w:fill="auto"/>
          </w:tcPr>
          <w:p w:rsidR="003F38BC" w:rsidRPr="000970BD" w:rsidRDefault="003F38BC" w:rsidP="00CC3E55">
            <w:pPr>
              <w:jc w:val="both"/>
            </w:pPr>
            <w:r w:rsidRPr="000970BD">
              <w:t>Применять информационно-коммуникационные технологии для музыкального самообразования.</w:t>
            </w:r>
            <w:r w:rsidR="00CC3E55">
              <w:t xml:space="preserve"> </w:t>
            </w:r>
            <w:r w:rsidRPr="000970BD">
              <w:t>Заниматься музыкально-просветительской деятельностью с младшими  школьниками, сверстниками, родителями, жителями микрорайона. Использовать различные формы музицирования и других творческих заданий в процессе освоения содержания музыкальных произведений.</w:t>
            </w:r>
          </w:p>
        </w:tc>
        <w:tc>
          <w:tcPr>
            <w:tcW w:w="1134" w:type="dxa"/>
          </w:tcPr>
          <w:p w:rsidR="00CC3E55" w:rsidRPr="003F38BC" w:rsidRDefault="00CC3E55" w:rsidP="00CC3E55">
            <w:r w:rsidRPr="003F38BC">
              <w:t>19.01</w:t>
            </w:r>
          </w:p>
          <w:p w:rsidR="003F38BC" w:rsidRPr="003F38BC" w:rsidRDefault="003F38BC" w:rsidP="003F38BC"/>
        </w:tc>
        <w:tc>
          <w:tcPr>
            <w:tcW w:w="1134" w:type="dxa"/>
          </w:tcPr>
          <w:p w:rsidR="003F38BC" w:rsidRDefault="003F38BC" w:rsidP="003F38BC"/>
        </w:tc>
      </w:tr>
      <w:tr w:rsidR="003F38BC" w:rsidRPr="000970BD" w:rsidTr="00CC3E55">
        <w:trPr>
          <w:gridAfter w:val="3"/>
          <w:wAfter w:w="347" w:type="dxa"/>
          <w:trHeight w:val="876"/>
        </w:trPr>
        <w:tc>
          <w:tcPr>
            <w:tcW w:w="568" w:type="dxa"/>
          </w:tcPr>
          <w:p w:rsidR="003F38BC" w:rsidRPr="000970BD" w:rsidRDefault="003F38BC" w:rsidP="003F38BC">
            <w:r w:rsidRPr="000970BD">
              <w:lastRenderedPageBreak/>
              <w:t>20</w:t>
            </w:r>
          </w:p>
        </w:tc>
        <w:tc>
          <w:tcPr>
            <w:tcW w:w="3685" w:type="dxa"/>
            <w:shd w:val="clear" w:color="auto" w:fill="auto"/>
          </w:tcPr>
          <w:p w:rsidR="003F38BC" w:rsidRPr="000970BD" w:rsidRDefault="003F38BC" w:rsidP="003F38BC">
            <w:r w:rsidRPr="000970BD">
              <w:t>Транскрипция</w:t>
            </w:r>
          </w:p>
        </w:tc>
        <w:tc>
          <w:tcPr>
            <w:tcW w:w="8788" w:type="dxa"/>
            <w:shd w:val="clear" w:color="auto" w:fill="auto"/>
          </w:tcPr>
          <w:p w:rsidR="003F38BC" w:rsidRPr="000970BD" w:rsidRDefault="003F38BC" w:rsidP="003F38BC">
            <w:pPr>
              <w:jc w:val="both"/>
            </w:pPr>
            <w:r w:rsidRPr="000970BD">
              <w:t>Уметь распознавать  особенности транскрипции музыкальных произведений. Проявлять инициативу в различных сферах музыкальной деятельности, в музыкально-эстетической жизни класса, школы (музыкальные вечера, музыкальные гостиные, концерты для младших школьников и др.)</w:t>
            </w:r>
          </w:p>
        </w:tc>
        <w:tc>
          <w:tcPr>
            <w:tcW w:w="1134" w:type="dxa"/>
          </w:tcPr>
          <w:p w:rsidR="003F38BC" w:rsidRPr="003F38BC" w:rsidRDefault="00CC3E55" w:rsidP="003F38BC">
            <w:r w:rsidRPr="003F38BC">
              <w:t>26.01</w:t>
            </w:r>
          </w:p>
        </w:tc>
        <w:tc>
          <w:tcPr>
            <w:tcW w:w="1134" w:type="dxa"/>
          </w:tcPr>
          <w:p w:rsidR="003F38BC" w:rsidRDefault="003F38BC" w:rsidP="003F38BC">
            <w:pPr>
              <w:rPr>
                <w:color w:val="FF0000"/>
              </w:rPr>
            </w:pPr>
          </w:p>
        </w:tc>
      </w:tr>
      <w:tr w:rsidR="003F38BC" w:rsidRPr="000970BD" w:rsidTr="00CC3E55">
        <w:trPr>
          <w:gridAfter w:val="3"/>
          <w:wAfter w:w="347" w:type="dxa"/>
          <w:trHeight w:val="1414"/>
        </w:trPr>
        <w:tc>
          <w:tcPr>
            <w:tcW w:w="568" w:type="dxa"/>
          </w:tcPr>
          <w:p w:rsidR="003F38BC" w:rsidRPr="000970BD" w:rsidRDefault="003F38BC" w:rsidP="003F38BC">
            <w:r w:rsidRPr="000970BD">
              <w:t>21-22</w:t>
            </w:r>
          </w:p>
        </w:tc>
        <w:tc>
          <w:tcPr>
            <w:tcW w:w="3685" w:type="dxa"/>
            <w:shd w:val="clear" w:color="auto" w:fill="auto"/>
          </w:tcPr>
          <w:p w:rsidR="003F38BC" w:rsidRPr="000970BD" w:rsidRDefault="003F38BC" w:rsidP="003F38BC">
            <w:r w:rsidRPr="000970BD">
              <w:t xml:space="preserve">Прелюдия. </w:t>
            </w:r>
          </w:p>
          <w:p w:rsidR="003F38BC" w:rsidRPr="000970BD" w:rsidRDefault="003F38BC" w:rsidP="003F38BC">
            <w:r w:rsidRPr="000970BD">
              <w:t>Концерт для скрипки с оркестром А. Хачатуряна «</w:t>
            </w:r>
            <w:r w:rsidRPr="000970BD">
              <w:rPr>
                <w:lang w:val="en-US"/>
              </w:rPr>
              <w:t>Concertogrosso</w:t>
            </w:r>
            <w:r w:rsidRPr="000970BD">
              <w:t>»</w:t>
            </w:r>
          </w:p>
          <w:p w:rsidR="003F38BC" w:rsidRPr="000970BD" w:rsidRDefault="003F38BC" w:rsidP="003F38BC">
            <w:r w:rsidRPr="000970BD">
              <w:t>А. Шнитке. Сюита.</w:t>
            </w:r>
          </w:p>
        </w:tc>
        <w:tc>
          <w:tcPr>
            <w:tcW w:w="8788" w:type="dxa"/>
            <w:shd w:val="clear" w:color="auto" w:fill="auto"/>
          </w:tcPr>
          <w:p w:rsidR="003F38BC" w:rsidRPr="000970BD" w:rsidRDefault="003F38BC" w:rsidP="003F38BC">
            <w:pPr>
              <w:tabs>
                <w:tab w:val="left" w:pos="993"/>
              </w:tabs>
              <w:contextualSpacing/>
              <w:jc w:val="both"/>
            </w:pPr>
            <w:r w:rsidRPr="000970BD">
              <w:t>Определять понятия, устанавливать аналогии, классифицировать жанры, самостоятельно выбирать основания и критерии для классификации.</w:t>
            </w:r>
          </w:p>
          <w:p w:rsidR="003F38BC" w:rsidRPr="000970BD" w:rsidRDefault="003F38BC" w:rsidP="003F38BC">
            <w:pPr>
              <w:jc w:val="both"/>
            </w:pPr>
          </w:p>
        </w:tc>
        <w:tc>
          <w:tcPr>
            <w:tcW w:w="1134" w:type="dxa"/>
          </w:tcPr>
          <w:p w:rsidR="003F38BC" w:rsidRPr="003F38BC" w:rsidRDefault="003F38BC" w:rsidP="003F38BC"/>
          <w:p w:rsidR="00CC3E55" w:rsidRDefault="00CC3E55" w:rsidP="00CC3E55">
            <w:r>
              <w:t>2</w:t>
            </w:r>
            <w:r w:rsidRPr="000970BD">
              <w:t>.02</w:t>
            </w:r>
          </w:p>
          <w:p w:rsidR="00CC3E55" w:rsidRDefault="00CC3E55" w:rsidP="00CC3E55"/>
          <w:p w:rsidR="003F38BC" w:rsidRPr="003F38BC" w:rsidRDefault="00CC3E55" w:rsidP="003F38BC">
            <w:r>
              <w:t>9</w:t>
            </w:r>
            <w:r w:rsidRPr="000970BD">
              <w:t>.02</w:t>
            </w:r>
          </w:p>
        </w:tc>
        <w:tc>
          <w:tcPr>
            <w:tcW w:w="1134" w:type="dxa"/>
          </w:tcPr>
          <w:p w:rsidR="003F38BC" w:rsidRDefault="003F38BC" w:rsidP="003F38BC">
            <w:pPr>
              <w:rPr>
                <w:color w:val="FF0000"/>
              </w:rPr>
            </w:pPr>
          </w:p>
        </w:tc>
      </w:tr>
      <w:tr w:rsidR="003F38BC" w:rsidRPr="000970BD" w:rsidTr="00CC3E55">
        <w:trPr>
          <w:gridAfter w:val="3"/>
          <w:wAfter w:w="347" w:type="dxa"/>
          <w:trHeight w:val="425"/>
        </w:trPr>
        <w:tc>
          <w:tcPr>
            <w:tcW w:w="568" w:type="dxa"/>
          </w:tcPr>
          <w:p w:rsidR="003F38BC" w:rsidRPr="000970BD" w:rsidRDefault="003F38BC" w:rsidP="003F38BC">
            <w:pPr>
              <w:jc w:val="center"/>
              <w:rPr>
                <w:b/>
              </w:rPr>
            </w:pPr>
          </w:p>
        </w:tc>
        <w:tc>
          <w:tcPr>
            <w:tcW w:w="14741" w:type="dxa"/>
            <w:gridSpan w:val="4"/>
          </w:tcPr>
          <w:p w:rsidR="003F38BC" w:rsidRPr="000970BD" w:rsidRDefault="003F38BC" w:rsidP="003F38BC">
            <w:pPr>
              <w:jc w:val="center"/>
              <w:rPr>
                <w:b/>
              </w:rPr>
            </w:pPr>
            <w:r w:rsidRPr="000970BD">
              <w:rPr>
                <w:b/>
              </w:rPr>
              <w:t>Основные направления музыкальной культуры</w:t>
            </w:r>
          </w:p>
        </w:tc>
      </w:tr>
      <w:tr w:rsidR="00CC3E55" w:rsidRPr="000970BD" w:rsidTr="00CC3E55">
        <w:trPr>
          <w:gridAfter w:val="3"/>
          <w:wAfter w:w="347" w:type="dxa"/>
          <w:trHeight w:val="1027"/>
        </w:trPr>
        <w:tc>
          <w:tcPr>
            <w:tcW w:w="568" w:type="dxa"/>
          </w:tcPr>
          <w:p w:rsidR="00CC3E55" w:rsidRPr="000970BD" w:rsidRDefault="00CC3E55" w:rsidP="00CC3E55">
            <w:r w:rsidRPr="000970BD">
              <w:t>23</w:t>
            </w:r>
          </w:p>
        </w:tc>
        <w:tc>
          <w:tcPr>
            <w:tcW w:w="3685" w:type="dxa"/>
            <w:shd w:val="clear" w:color="auto" w:fill="auto"/>
          </w:tcPr>
          <w:p w:rsidR="00CC3E55" w:rsidRPr="000970BD" w:rsidRDefault="00CC3E55" w:rsidP="00CC3E55">
            <w:r w:rsidRPr="000970BD">
              <w:t xml:space="preserve">Религиозная музыка. Сюжеты и образы религиозной музыки. «Высокая месса» И.С. Баха. От страдания к радости. </w:t>
            </w:r>
          </w:p>
        </w:tc>
        <w:tc>
          <w:tcPr>
            <w:tcW w:w="8788" w:type="dxa"/>
            <w:shd w:val="clear" w:color="auto" w:fill="auto"/>
          </w:tcPr>
          <w:p w:rsidR="00CC3E55" w:rsidRPr="000970BD" w:rsidRDefault="00CC3E55" w:rsidP="00CC3E55">
            <w:pPr>
              <w:jc w:val="both"/>
            </w:pPr>
            <w:r w:rsidRPr="000970BD">
              <w:t>Сравнивать музыкальные произведения разных жанров и стилей, выявлять интонационные связи.</w:t>
            </w:r>
          </w:p>
          <w:p w:rsidR="00CC3E55" w:rsidRPr="000970BD" w:rsidRDefault="00CC3E55" w:rsidP="00CC3E55">
            <w:pPr>
              <w:jc w:val="both"/>
            </w:pPr>
          </w:p>
        </w:tc>
        <w:tc>
          <w:tcPr>
            <w:tcW w:w="1134" w:type="dxa"/>
          </w:tcPr>
          <w:p w:rsidR="00CC3E55" w:rsidRPr="000970BD" w:rsidRDefault="00CC3E55" w:rsidP="00CC3E55">
            <w:r>
              <w:t>16.02</w:t>
            </w:r>
          </w:p>
        </w:tc>
        <w:tc>
          <w:tcPr>
            <w:tcW w:w="1134" w:type="dxa"/>
          </w:tcPr>
          <w:p w:rsidR="00CC3E55" w:rsidRDefault="00CC3E55" w:rsidP="00CC3E55"/>
        </w:tc>
      </w:tr>
      <w:tr w:rsidR="00CC3E55" w:rsidRPr="000970BD" w:rsidTr="00CC3E55">
        <w:trPr>
          <w:gridAfter w:val="1"/>
          <w:wAfter w:w="14" w:type="dxa"/>
          <w:trHeight w:val="1407"/>
        </w:trPr>
        <w:tc>
          <w:tcPr>
            <w:tcW w:w="568" w:type="dxa"/>
          </w:tcPr>
          <w:p w:rsidR="00CC3E55" w:rsidRPr="000970BD" w:rsidRDefault="00CC3E55" w:rsidP="00CC3E55">
            <w:r w:rsidRPr="000970BD">
              <w:t>24</w:t>
            </w:r>
          </w:p>
        </w:tc>
        <w:tc>
          <w:tcPr>
            <w:tcW w:w="3685" w:type="dxa"/>
            <w:shd w:val="clear" w:color="auto" w:fill="auto"/>
          </w:tcPr>
          <w:p w:rsidR="00CC3E55" w:rsidRPr="000970BD" w:rsidRDefault="00CC3E55" w:rsidP="00CC3E55">
            <w:r w:rsidRPr="000970BD">
              <w:t>Литературные страницы. «Могила Баха» Д. Гранина. «Всенощное бдение» С. Рахманинова. Образы «Вечерни» и «Утрени».</w:t>
            </w:r>
          </w:p>
        </w:tc>
        <w:tc>
          <w:tcPr>
            <w:tcW w:w="8788" w:type="dxa"/>
            <w:shd w:val="clear" w:color="auto" w:fill="auto"/>
          </w:tcPr>
          <w:p w:rsidR="00CC3E55" w:rsidRPr="000970BD" w:rsidRDefault="00CC3E55" w:rsidP="00CC3E55">
            <w:pPr>
              <w:jc w:val="both"/>
            </w:pPr>
            <w:r w:rsidRPr="000970BD">
              <w:t>Характеризовать специфику воплощения народной музыки в произведениях композиторов.</w:t>
            </w:r>
          </w:p>
          <w:p w:rsidR="00CC3E55" w:rsidRPr="000970BD" w:rsidRDefault="00CC3E55" w:rsidP="00CC3E55">
            <w:pPr>
              <w:jc w:val="both"/>
            </w:pPr>
            <w:r w:rsidRPr="000970BD">
              <w:t>Примеры музыкальных произведений русской и зарубежной классики, содержащие народные музыкальные интонации и мотивы.</w:t>
            </w:r>
          </w:p>
          <w:p w:rsidR="00CC3E55" w:rsidRPr="000970BD" w:rsidRDefault="00CC3E55" w:rsidP="00CC3E55">
            <w:pPr>
              <w:jc w:val="both"/>
            </w:pPr>
          </w:p>
        </w:tc>
        <w:tc>
          <w:tcPr>
            <w:tcW w:w="1134" w:type="dxa"/>
          </w:tcPr>
          <w:p w:rsidR="00CC3E55" w:rsidRPr="000970BD" w:rsidRDefault="00CC3E55" w:rsidP="00CC3E55">
            <w:r>
              <w:t>1</w:t>
            </w:r>
            <w:r w:rsidRPr="000970BD">
              <w:t>.03</w:t>
            </w:r>
          </w:p>
        </w:tc>
        <w:tc>
          <w:tcPr>
            <w:tcW w:w="1134" w:type="dxa"/>
          </w:tcPr>
          <w:p w:rsidR="00CC3E55" w:rsidRPr="000970BD" w:rsidRDefault="00CC3E55" w:rsidP="00CC3E55">
            <w:pPr>
              <w:spacing w:after="200" w:line="276" w:lineRule="auto"/>
            </w:pPr>
          </w:p>
        </w:tc>
        <w:tc>
          <w:tcPr>
            <w:tcW w:w="333" w:type="dxa"/>
            <w:gridSpan w:val="2"/>
            <w:tcBorders>
              <w:top w:val="nil"/>
              <w:right w:val="nil"/>
            </w:tcBorders>
            <w:shd w:val="clear" w:color="auto" w:fill="auto"/>
          </w:tcPr>
          <w:p w:rsidR="00CC3E55" w:rsidRPr="000970BD" w:rsidRDefault="00CC3E55" w:rsidP="00CC3E55">
            <w:pPr>
              <w:spacing w:after="200" w:line="276" w:lineRule="auto"/>
            </w:pPr>
          </w:p>
        </w:tc>
      </w:tr>
      <w:tr w:rsidR="00CC3E55" w:rsidRPr="000970BD" w:rsidTr="00CC3E55">
        <w:trPr>
          <w:gridAfter w:val="3"/>
          <w:wAfter w:w="347" w:type="dxa"/>
          <w:trHeight w:val="982"/>
        </w:trPr>
        <w:tc>
          <w:tcPr>
            <w:tcW w:w="568" w:type="dxa"/>
          </w:tcPr>
          <w:p w:rsidR="00CC3E55" w:rsidRPr="000970BD" w:rsidRDefault="00CC3E55" w:rsidP="00CC3E55">
            <w:r w:rsidRPr="000970BD">
              <w:t>25</w:t>
            </w:r>
          </w:p>
        </w:tc>
        <w:tc>
          <w:tcPr>
            <w:tcW w:w="3685" w:type="dxa"/>
            <w:shd w:val="clear" w:color="auto" w:fill="auto"/>
          </w:tcPr>
          <w:p w:rsidR="00CC3E55" w:rsidRPr="000970BD" w:rsidRDefault="00CC3E55" w:rsidP="00CC3E55">
            <w:r w:rsidRPr="000970BD">
              <w:t>Литературные страницы. «Христова Вселенная» И. Шмелева.</w:t>
            </w:r>
          </w:p>
        </w:tc>
        <w:tc>
          <w:tcPr>
            <w:tcW w:w="8788" w:type="dxa"/>
            <w:shd w:val="clear" w:color="auto" w:fill="auto"/>
          </w:tcPr>
          <w:p w:rsidR="00CC3E55" w:rsidRPr="000970BD" w:rsidRDefault="00CC3E55" w:rsidP="00CC3E55">
            <w:pPr>
              <w:jc w:val="both"/>
            </w:pPr>
            <w:r w:rsidRPr="000970BD">
              <w:t>Выявлять общее и особенное при сравнении музыкальных произведений на основе полученных знаний об интонационной природе музыки</w:t>
            </w:r>
          </w:p>
          <w:p w:rsidR="00CC3E55" w:rsidRPr="000970BD" w:rsidRDefault="00CC3E55" w:rsidP="00CC3E55">
            <w:pPr>
              <w:jc w:val="both"/>
            </w:pPr>
            <w:r w:rsidRPr="000970BD">
              <w:t>Понимать жизненно-образное содержание музыкальных прои</w:t>
            </w:r>
            <w:r>
              <w:t>зведений разных жанров</w:t>
            </w:r>
          </w:p>
        </w:tc>
        <w:tc>
          <w:tcPr>
            <w:tcW w:w="1134" w:type="dxa"/>
          </w:tcPr>
          <w:p w:rsidR="00CC3E55" w:rsidRPr="000970BD" w:rsidRDefault="00CC3E55" w:rsidP="00CC3E55">
            <w:r>
              <w:t>15</w:t>
            </w:r>
            <w:r w:rsidRPr="000970BD">
              <w:t>.03</w:t>
            </w:r>
          </w:p>
        </w:tc>
        <w:tc>
          <w:tcPr>
            <w:tcW w:w="1134" w:type="dxa"/>
          </w:tcPr>
          <w:p w:rsidR="00CC3E55" w:rsidRDefault="00CC3E55" w:rsidP="00CC3E55"/>
        </w:tc>
      </w:tr>
      <w:tr w:rsidR="00CC3E55" w:rsidRPr="000970BD" w:rsidTr="00CC3E55">
        <w:trPr>
          <w:gridAfter w:val="1"/>
          <w:wAfter w:w="14" w:type="dxa"/>
          <w:trHeight w:val="414"/>
        </w:trPr>
        <w:tc>
          <w:tcPr>
            <w:tcW w:w="568" w:type="dxa"/>
          </w:tcPr>
          <w:p w:rsidR="00CC3E55" w:rsidRPr="000970BD" w:rsidRDefault="00CC3E55" w:rsidP="00CC3E55">
            <w:r w:rsidRPr="000970BD">
              <w:t>26</w:t>
            </w:r>
          </w:p>
        </w:tc>
        <w:tc>
          <w:tcPr>
            <w:tcW w:w="3685" w:type="dxa"/>
            <w:shd w:val="clear" w:color="auto" w:fill="auto"/>
          </w:tcPr>
          <w:p w:rsidR="00CC3E55" w:rsidRPr="000970BD" w:rsidRDefault="00CC3E55" w:rsidP="00CC3E55">
            <w:r w:rsidRPr="000970BD">
              <w:t>Рок-опера «Иисус Христос-суперзвезда». Вечные темы. Главные образы</w:t>
            </w:r>
          </w:p>
        </w:tc>
        <w:tc>
          <w:tcPr>
            <w:tcW w:w="8788" w:type="dxa"/>
            <w:shd w:val="clear" w:color="auto" w:fill="auto"/>
          </w:tcPr>
          <w:p w:rsidR="00CC3E55" w:rsidRPr="000970BD" w:rsidRDefault="00CC3E55" w:rsidP="00CC3E55">
            <w:pPr>
              <w:jc w:val="both"/>
            </w:pPr>
            <w:r w:rsidRPr="000970BD">
              <w:t>Проявлять инициативу в различных сферах музыкальной деятельности, в музыкально-эстетической  жизни класса, школы (музыкальные вечера, музыкальные гостиные, концерты для младших школьников и др.). Совершенствовать умения и навыки самообразования при организации культурного досуга, при составлении домашней фонотеки, библиотеки, видеотеки и пр.</w:t>
            </w:r>
          </w:p>
        </w:tc>
        <w:tc>
          <w:tcPr>
            <w:tcW w:w="1134" w:type="dxa"/>
          </w:tcPr>
          <w:p w:rsidR="00CC3E55" w:rsidRPr="000970BD" w:rsidRDefault="00CC3E55" w:rsidP="00CC3E55">
            <w:r>
              <w:t>22.03</w:t>
            </w:r>
          </w:p>
        </w:tc>
        <w:tc>
          <w:tcPr>
            <w:tcW w:w="1134" w:type="dxa"/>
          </w:tcPr>
          <w:p w:rsidR="00CC3E55" w:rsidRPr="000970BD" w:rsidRDefault="00CC3E55" w:rsidP="00CC3E55">
            <w:pPr>
              <w:spacing w:after="200" w:line="276" w:lineRule="auto"/>
            </w:pPr>
          </w:p>
        </w:tc>
        <w:tc>
          <w:tcPr>
            <w:tcW w:w="333" w:type="dxa"/>
            <w:gridSpan w:val="2"/>
            <w:tcBorders>
              <w:top w:val="nil"/>
              <w:right w:val="nil"/>
            </w:tcBorders>
            <w:shd w:val="clear" w:color="auto" w:fill="auto"/>
          </w:tcPr>
          <w:p w:rsidR="00CC3E55" w:rsidRPr="000970BD" w:rsidRDefault="00CC3E55" w:rsidP="00CC3E55">
            <w:pPr>
              <w:spacing w:after="200" w:line="276" w:lineRule="auto"/>
            </w:pPr>
          </w:p>
        </w:tc>
      </w:tr>
      <w:tr w:rsidR="00CC3E55" w:rsidRPr="000970BD" w:rsidTr="00CC3E55">
        <w:trPr>
          <w:gridAfter w:val="3"/>
          <w:wAfter w:w="347" w:type="dxa"/>
          <w:trHeight w:val="876"/>
        </w:trPr>
        <w:tc>
          <w:tcPr>
            <w:tcW w:w="568" w:type="dxa"/>
          </w:tcPr>
          <w:p w:rsidR="00CC3E55" w:rsidRPr="000970BD" w:rsidRDefault="00CC3E55" w:rsidP="00CC3E55">
            <w:r w:rsidRPr="000970BD">
              <w:t>27</w:t>
            </w:r>
          </w:p>
        </w:tc>
        <w:tc>
          <w:tcPr>
            <w:tcW w:w="3685" w:type="dxa"/>
            <w:shd w:val="clear" w:color="auto" w:fill="auto"/>
          </w:tcPr>
          <w:p w:rsidR="00CC3E55" w:rsidRPr="000970BD" w:rsidRDefault="00CC3E55" w:rsidP="00CC3E55">
            <w:r w:rsidRPr="000970BD">
              <w:t>Светская музыка.</w:t>
            </w:r>
          </w:p>
          <w:p w:rsidR="00CC3E55" w:rsidRPr="000970BD" w:rsidRDefault="00CC3E55" w:rsidP="00CC3E55">
            <w:r w:rsidRPr="000970BD">
              <w:t xml:space="preserve">Соната. </w:t>
            </w:r>
          </w:p>
          <w:p w:rsidR="00CC3E55" w:rsidRPr="000970BD" w:rsidRDefault="00CC3E55" w:rsidP="00CC3E55"/>
        </w:tc>
        <w:tc>
          <w:tcPr>
            <w:tcW w:w="8788" w:type="dxa"/>
            <w:shd w:val="clear" w:color="auto" w:fill="auto"/>
          </w:tcPr>
          <w:p w:rsidR="00CC3E55" w:rsidRPr="000970BD" w:rsidRDefault="00CC3E55" w:rsidP="00CC3E55">
            <w:pPr>
              <w:jc w:val="both"/>
            </w:pPr>
            <w:r w:rsidRPr="000970BD">
              <w:t>Знать крупнейшие музыкальные центры мирового значения (театры оперы и балета, концертные залы, музеи).Анализировать и обобщать жанрово-стилистические особенности музыкальных произведений.</w:t>
            </w:r>
          </w:p>
        </w:tc>
        <w:tc>
          <w:tcPr>
            <w:tcW w:w="1134" w:type="dxa"/>
          </w:tcPr>
          <w:p w:rsidR="00CC3E55" w:rsidRPr="000970BD" w:rsidRDefault="00CC3E55" w:rsidP="00CC3E55">
            <w:r w:rsidRPr="000970BD">
              <w:t>5.04</w:t>
            </w:r>
          </w:p>
        </w:tc>
        <w:tc>
          <w:tcPr>
            <w:tcW w:w="1134" w:type="dxa"/>
          </w:tcPr>
          <w:p w:rsidR="00CC3E55" w:rsidRDefault="00CC3E55" w:rsidP="00CC3E55"/>
        </w:tc>
      </w:tr>
      <w:tr w:rsidR="00CC3E55" w:rsidRPr="000970BD" w:rsidTr="00CC3E55">
        <w:trPr>
          <w:gridAfter w:val="2"/>
          <w:wAfter w:w="111" w:type="dxa"/>
          <w:trHeight w:val="1433"/>
        </w:trPr>
        <w:tc>
          <w:tcPr>
            <w:tcW w:w="568" w:type="dxa"/>
          </w:tcPr>
          <w:p w:rsidR="00CC3E55" w:rsidRPr="000970BD" w:rsidRDefault="00CC3E55" w:rsidP="00CC3E55">
            <w:r w:rsidRPr="000970BD">
              <w:lastRenderedPageBreak/>
              <w:t>28</w:t>
            </w:r>
          </w:p>
        </w:tc>
        <w:tc>
          <w:tcPr>
            <w:tcW w:w="3685" w:type="dxa"/>
            <w:shd w:val="clear" w:color="auto" w:fill="auto"/>
          </w:tcPr>
          <w:p w:rsidR="00CC3E55" w:rsidRPr="000970BD" w:rsidRDefault="00CC3E55" w:rsidP="00CC3E55">
            <w:r w:rsidRPr="000970BD">
              <w:t xml:space="preserve">«Соната №8» («Патетическая») </w:t>
            </w:r>
          </w:p>
          <w:p w:rsidR="00CC3E55" w:rsidRPr="000970BD" w:rsidRDefault="00CC3E55" w:rsidP="00CC3E55">
            <w:r w:rsidRPr="000970BD">
              <w:t>Л. Бетховена.</w:t>
            </w:r>
          </w:p>
          <w:p w:rsidR="00CC3E55" w:rsidRPr="000970BD" w:rsidRDefault="00CC3E55" w:rsidP="00CC3E55">
            <w:r w:rsidRPr="000970BD">
              <w:t xml:space="preserve">«Соната №2» С. Прокофьева. «Соната №11» В.-А. </w:t>
            </w:r>
          </w:p>
          <w:p w:rsidR="00CC3E55" w:rsidRPr="000970BD" w:rsidRDefault="00CC3E55" w:rsidP="00CC3E55">
            <w:r w:rsidRPr="000970BD">
              <w:t>Моцарта.</w:t>
            </w:r>
          </w:p>
        </w:tc>
        <w:tc>
          <w:tcPr>
            <w:tcW w:w="8788" w:type="dxa"/>
            <w:shd w:val="clear" w:color="auto" w:fill="auto"/>
          </w:tcPr>
          <w:p w:rsidR="00CC3E55" w:rsidRPr="000970BD" w:rsidRDefault="00CC3E55" w:rsidP="00CC3E55">
            <w:pPr>
              <w:jc w:val="both"/>
            </w:pPr>
            <w:r w:rsidRPr="000970BD">
              <w:t>Использовать информационно-коммуникационные технологии (вести поиск информации о симфониях и их создателях в Интернете, переписывать (скачивать) полюбившиеся фрагменты</w:t>
            </w:r>
          </w:p>
        </w:tc>
        <w:tc>
          <w:tcPr>
            <w:tcW w:w="1134" w:type="dxa"/>
          </w:tcPr>
          <w:p w:rsidR="00CC3E55" w:rsidRPr="000970BD" w:rsidRDefault="00CC3E55" w:rsidP="00CC3E55">
            <w:r>
              <w:t>1</w:t>
            </w:r>
            <w:r w:rsidRPr="000970BD">
              <w:t>2.04</w:t>
            </w:r>
          </w:p>
        </w:tc>
        <w:tc>
          <w:tcPr>
            <w:tcW w:w="1134" w:type="dxa"/>
          </w:tcPr>
          <w:p w:rsidR="00CC3E55" w:rsidRPr="000970BD" w:rsidRDefault="00CC3E55" w:rsidP="00CC3E55">
            <w:pPr>
              <w:spacing w:after="200" w:line="276" w:lineRule="auto"/>
            </w:pPr>
          </w:p>
        </w:tc>
        <w:tc>
          <w:tcPr>
            <w:tcW w:w="236" w:type="dxa"/>
            <w:tcBorders>
              <w:right w:val="nil"/>
            </w:tcBorders>
            <w:shd w:val="clear" w:color="auto" w:fill="auto"/>
          </w:tcPr>
          <w:p w:rsidR="00CC3E55" w:rsidRPr="000970BD" w:rsidRDefault="00CC3E55" w:rsidP="00CC3E55">
            <w:pPr>
              <w:spacing w:after="200" w:line="276" w:lineRule="auto"/>
            </w:pPr>
          </w:p>
        </w:tc>
      </w:tr>
      <w:tr w:rsidR="00CC3E55" w:rsidRPr="000970BD" w:rsidTr="00CC3E55">
        <w:trPr>
          <w:gridAfter w:val="3"/>
          <w:wAfter w:w="347" w:type="dxa"/>
        </w:trPr>
        <w:tc>
          <w:tcPr>
            <w:tcW w:w="568" w:type="dxa"/>
          </w:tcPr>
          <w:p w:rsidR="00CC3E55" w:rsidRPr="000970BD" w:rsidRDefault="00CC3E55" w:rsidP="00CC3E55">
            <w:r w:rsidRPr="000970BD">
              <w:t>29</w:t>
            </w:r>
          </w:p>
        </w:tc>
        <w:tc>
          <w:tcPr>
            <w:tcW w:w="3685" w:type="dxa"/>
            <w:shd w:val="clear" w:color="auto" w:fill="auto"/>
          </w:tcPr>
          <w:p w:rsidR="00CC3E55" w:rsidRPr="000970BD" w:rsidRDefault="00CC3E55" w:rsidP="00CC3E55">
            <w:r w:rsidRPr="000970BD">
              <w:t>Рапсодия в стиле блюз Дж. Гершвина.</w:t>
            </w:r>
          </w:p>
        </w:tc>
        <w:tc>
          <w:tcPr>
            <w:tcW w:w="8788" w:type="dxa"/>
            <w:shd w:val="clear" w:color="auto" w:fill="auto"/>
          </w:tcPr>
          <w:p w:rsidR="00CC3E55" w:rsidRPr="000970BD" w:rsidRDefault="00CC3E55" w:rsidP="00CC3E55">
            <w:pPr>
              <w:jc w:val="both"/>
            </w:pPr>
            <w:r w:rsidRPr="000970BD">
              <w:t>Размышлять о модификации жанров в современной музыке.Общаться и взаимодействовать в процессе ансамблевого,коллективного(хорового и инструментального) воплощения различных художественных образов.</w:t>
            </w:r>
          </w:p>
        </w:tc>
        <w:tc>
          <w:tcPr>
            <w:tcW w:w="1134" w:type="dxa"/>
          </w:tcPr>
          <w:p w:rsidR="00CC3E55" w:rsidRPr="000970BD" w:rsidRDefault="00CC3E55" w:rsidP="00CC3E55">
            <w:r>
              <w:t>1</w:t>
            </w:r>
            <w:r w:rsidRPr="000970BD">
              <w:t>9.04</w:t>
            </w:r>
          </w:p>
        </w:tc>
        <w:tc>
          <w:tcPr>
            <w:tcW w:w="1134" w:type="dxa"/>
          </w:tcPr>
          <w:p w:rsidR="00CC3E55" w:rsidRPr="000970BD" w:rsidRDefault="00CC3E55" w:rsidP="00CC3E55"/>
        </w:tc>
      </w:tr>
      <w:tr w:rsidR="00CC3E55" w:rsidRPr="000970BD" w:rsidTr="00CC3E55">
        <w:trPr>
          <w:gridAfter w:val="3"/>
          <w:wAfter w:w="347" w:type="dxa"/>
          <w:trHeight w:val="1106"/>
        </w:trPr>
        <w:tc>
          <w:tcPr>
            <w:tcW w:w="568" w:type="dxa"/>
          </w:tcPr>
          <w:p w:rsidR="00CC3E55" w:rsidRPr="000970BD" w:rsidRDefault="00CC3E55" w:rsidP="00CC3E55">
            <w:r w:rsidRPr="000970BD">
              <w:t>30</w:t>
            </w:r>
          </w:p>
        </w:tc>
        <w:tc>
          <w:tcPr>
            <w:tcW w:w="3685" w:type="dxa"/>
            <w:shd w:val="clear" w:color="auto" w:fill="auto"/>
          </w:tcPr>
          <w:p w:rsidR="00CC3E55" w:rsidRPr="000970BD" w:rsidRDefault="00CC3E55" w:rsidP="00CC3E55">
            <w:r w:rsidRPr="000970BD">
              <w:t xml:space="preserve">Симфоническая картина. </w:t>
            </w:r>
          </w:p>
          <w:p w:rsidR="00CC3E55" w:rsidRPr="000970BD" w:rsidRDefault="00CC3E55" w:rsidP="00CC3E55">
            <w:r w:rsidRPr="000970BD">
              <w:t xml:space="preserve">«Праздненства» К. Дебюсси. </w:t>
            </w:r>
          </w:p>
          <w:p w:rsidR="00CC3E55" w:rsidRPr="000970BD" w:rsidRDefault="00CC3E55" w:rsidP="00CC3E55">
            <w:r w:rsidRPr="000970BD">
              <w:t>«Симфония №1» В. Калинникова. Картинная галерея.</w:t>
            </w:r>
          </w:p>
        </w:tc>
        <w:tc>
          <w:tcPr>
            <w:tcW w:w="8788" w:type="dxa"/>
            <w:shd w:val="clear" w:color="auto" w:fill="auto"/>
          </w:tcPr>
          <w:p w:rsidR="00CC3E55" w:rsidRPr="000970BD" w:rsidRDefault="00CC3E55" w:rsidP="00CC3E55">
            <w:pPr>
              <w:jc w:val="both"/>
            </w:pPr>
            <w:r w:rsidRPr="000970BD">
              <w:t>Обмениваться  впечатлениями о текущих событиях музыкальной жизни в отечественной культуре и за рубежом. Осуществлять проектную деятельность. Участвовать в музыкальной жизни школы, города, страны и др.</w:t>
            </w:r>
          </w:p>
        </w:tc>
        <w:tc>
          <w:tcPr>
            <w:tcW w:w="1134" w:type="dxa"/>
          </w:tcPr>
          <w:p w:rsidR="00CC3E55" w:rsidRPr="000970BD" w:rsidRDefault="00CC3E55" w:rsidP="00CC3E55">
            <w:r>
              <w:t>26.04</w:t>
            </w:r>
          </w:p>
        </w:tc>
        <w:tc>
          <w:tcPr>
            <w:tcW w:w="1134" w:type="dxa"/>
          </w:tcPr>
          <w:p w:rsidR="00CC3E55" w:rsidRDefault="00CC3E55" w:rsidP="00CC3E55"/>
        </w:tc>
      </w:tr>
      <w:tr w:rsidR="00CC3E55" w:rsidRPr="000970BD" w:rsidTr="00CC3E55">
        <w:trPr>
          <w:gridAfter w:val="3"/>
          <w:wAfter w:w="347" w:type="dxa"/>
          <w:trHeight w:val="1659"/>
        </w:trPr>
        <w:tc>
          <w:tcPr>
            <w:tcW w:w="568" w:type="dxa"/>
          </w:tcPr>
          <w:p w:rsidR="00CC3E55" w:rsidRPr="000970BD" w:rsidRDefault="00CC3E55" w:rsidP="00CC3E55">
            <w:r w:rsidRPr="000970BD">
              <w:t>31</w:t>
            </w:r>
          </w:p>
        </w:tc>
        <w:tc>
          <w:tcPr>
            <w:tcW w:w="3685" w:type="dxa"/>
            <w:shd w:val="clear" w:color="auto" w:fill="auto"/>
          </w:tcPr>
          <w:p w:rsidR="00CC3E55" w:rsidRPr="000970BD" w:rsidRDefault="00CC3E55" w:rsidP="00CC3E55">
            <w:r w:rsidRPr="000970BD">
              <w:t xml:space="preserve">Музыка народов мира. </w:t>
            </w:r>
          </w:p>
          <w:p w:rsidR="00CC3E55" w:rsidRPr="000970BD" w:rsidRDefault="00CC3E55" w:rsidP="00CC3E55"/>
        </w:tc>
        <w:tc>
          <w:tcPr>
            <w:tcW w:w="8788" w:type="dxa"/>
            <w:shd w:val="clear" w:color="auto" w:fill="auto"/>
          </w:tcPr>
          <w:p w:rsidR="00CC3E55" w:rsidRPr="000970BD" w:rsidRDefault="00CC3E55" w:rsidP="00CC3E55">
            <w:pPr>
              <w:jc w:val="both"/>
            </w:pPr>
            <w:r w:rsidRPr="000970BD">
              <w:t>Сравнивать музыкальные произведения разных жанров и стилей, выявлять интонационные связи.Проявлять инициативу в различных сферах музыкальной деятельности, в музыкально-эстетической жизни класса, школы (музыкальные вечера, музыкальные гостиные, концерты для младших школьников и др.). Знать крупнейшие музыкальные центры мирового значения (театры оперы и балета, концертные залы, музеи</w:t>
            </w:r>
          </w:p>
        </w:tc>
        <w:tc>
          <w:tcPr>
            <w:tcW w:w="1134" w:type="dxa"/>
          </w:tcPr>
          <w:p w:rsidR="00CC3E55" w:rsidRPr="000970BD" w:rsidRDefault="00CC3E55" w:rsidP="00CC3E55">
            <w:r w:rsidRPr="000970BD">
              <w:t>3.05</w:t>
            </w:r>
          </w:p>
        </w:tc>
        <w:tc>
          <w:tcPr>
            <w:tcW w:w="1134" w:type="dxa"/>
          </w:tcPr>
          <w:p w:rsidR="00CC3E55" w:rsidRDefault="00CC3E55" w:rsidP="00CC3E55"/>
        </w:tc>
      </w:tr>
      <w:tr w:rsidR="00CC3E55" w:rsidRPr="000970BD" w:rsidTr="00CC3E55">
        <w:trPr>
          <w:gridAfter w:val="3"/>
          <w:wAfter w:w="347" w:type="dxa"/>
          <w:trHeight w:val="702"/>
        </w:trPr>
        <w:tc>
          <w:tcPr>
            <w:tcW w:w="568" w:type="dxa"/>
          </w:tcPr>
          <w:p w:rsidR="00CC3E55" w:rsidRPr="000970BD" w:rsidRDefault="00CC3E55" w:rsidP="00CC3E55">
            <w:r w:rsidRPr="000970BD">
              <w:t>32</w:t>
            </w:r>
          </w:p>
        </w:tc>
        <w:tc>
          <w:tcPr>
            <w:tcW w:w="3685" w:type="dxa"/>
            <w:shd w:val="clear" w:color="auto" w:fill="auto"/>
          </w:tcPr>
          <w:p w:rsidR="00CC3E55" w:rsidRPr="000970BD" w:rsidRDefault="00CC3E55" w:rsidP="00CC3E55">
            <w:r w:rsidRPr="000970BD">
              <w:t xml:space="preserve">Международные хиты. </w:t>
            </w:r>
          </w:p>
          <w:p w:rsidR="00CC3E55" w:rsidRPr="000970BD" w:rsidRDefault="00CC3E55" w:rsidP="00CC3E55"/>
        </w:tc>
        <w:tc>
          <w:tcPr>
            <w:tcW w:w="8788" w:type="dxa"/>
            <w:shd w:val="clear" w:color="auto" w:fill="auto"/>
          </w:tcPr>
          <w:p w:rsidR="00CC3E55" w:rsidRPr="000970BD" w:rsidRDefault="00CC3E55" w:rsidP="00CC3E55">
            <w:pPr>
              <w:jc w:val="both"/>
            </w:pPr>
            <w:r w:rsidRPr="000970BD">
              <w:t>Анализировать и обобщать жанрово-стилистические особенности музыкальных произведений. Размышлять о модификации жанров в современной музыке.</w:t>
            </w:r>
          </w:p>
        </w:tc>
        <w:tc>
          <w:tcPr>
            <w:tcW w:w="1134" w:type="dxa"/>
          </w:tcPr>
          <w:p w:rsidR="00CC3E55" w:rsidRPr="000970BD" w:rsidRDefault="00CC3E55" w:rsidP="00CC3E55">
            <w:r>
              <w:t>1</w:t>
            </w:r>
            <w:r w:rsidRPr="000970BD">
              <w:t>0.05</w:t>
            </w:r>
          </w:p>
        </w:tc>
        <w:tc>
          <w:tcPr>
            <w:tcW w:w="1134" w:type="dxa"/>
          </w:tcPr>
          <w:p w:rsidR="00CC3E55" w:rsidRDefault="00CC3E55" w:rsidP="00CC3E55"/>
        </w:tc>
      </w:tr>
      <w:tr w:rsidR="00CC3E55" w:rsidRPr="000970BD" w:rsidTr="00CC3E55">
        <w:trPr>
          <w:gridAfter w:val="3"/>
          <w:wAfter w:w="347" w:type="dxa"/>
          <w:trHeight w:val="839"/>
        </w:trPr>
        <w:tc>
          <w:tcPr>
            <w:tcW w:w="568" w:type="dxa"/>
          </w:tcPr>
          <w:p w:rsidR="00CC3E55" w:rsidRPr="000970BD" w:rsidRDefault="00CC3E55" w:rsidP="00CC3E55">
            <w:r w:rsidRPr="000970BD">
              <w:t>33</w:t>
            </w:r>
          </w:p>
        </w:tc>
        <w:tc>
          <w:tcPr>
            <w:tcW w:w="3685" w:type="dxa"/>
            <w:shd w:val="clear" w:color="auto" w:fill="auto"/>
          </w:tcPr>
          <w:p w:rsidR="00CC3E55" w:rsidRPr="000970BD" w:rsidRDefault="00CC3E55" w:rsidP="00CC3E55">
            <w:r w:rsidRPr="000970BD">
              <w:t>Популярные хиты из мюзиклов и рок-опер. Рок-опера «Юнона и Авось» А. Рыбникова</w:t>
            </w:r>
          </w:p>
        </w:tc>
        <w:tc>
          <w:tcPr>
            <w:tcW w:w="8788" w:type="dxa"/>
            <w:shd w:val="clear" w:color="auto" w:fill="auto"/>
          </w:tcPr>
          <w:p w:rsidR="00CC3E55" w:rsidRPr="000970BD" w:rsidRDefault="00CC3E55" w:rsidP="00CC3E55">
            <w:pPr>
              <w:jc w:val="both"/>
            </w:pPr>
            <w:r w:rsidRPr="000970BD">
              <w:t>Общаться и взаимодействовать в процессе ансамблевого, коллективного (хорового и инструментального) воплощения различных художественных образов.Участвовать в музыкальной жизни школы, города, страны и др.</w:t>
            </w:r>
          </w:p>
        </w:tc>
        <w:tc>
          <w:tcPr>
            <w:tcW w:w="1134" w:type="dxa"/>
          </w:tcPr>
          <w:p w:rsidR="00CC3E55" w:rsidRDefault="00CC3E55" w:rsidP="00CC3E55">
            <w:r>
              <w:t>1</w:t>
            </w:r>
            <w:r w:rsidRPr="000970BD">
              <w:t>7.05</w:t>
            </w:r>
          </w:p>
          <w:p w:rsidR="00CC3E55" w:rsidRPr="000970BD" w:rsidRDefault="00CC3E55" w:rsidP="00CC3E55"/>
        </w:tc>
        <w:tc>
          <w:tcPr>
            <w:tcW w:w="1134" w:type="dxa"/>
          </w:tcPr>
          <w:p w:rsidR="00CC3E55" w:rsidRPr="000970BD" w:rsidRDefault="00CC3E55" w:rsidP="00CC3E55"/>
        </w:tc>
      </w:tr>
      <w:tr w:rsidR="00CC3E55" w:rsidRPr="000970BD" w:rsidTr="00CC3E55">
        <w:trPr>
          <w:gridAfter w:val="3"/>
          <w:wAfter w:w="347" w:type="dxa"/>
          <w:trHeight w:val="272"/>
        </w:trPr>
        <w:tc>
          <w:tcPr>
            <w:tcW w:w="568" w:type="dxa"/>
          </w:tcPr>
          <w:p w:rsidR="00CC3E55" w:rsidRPr="000970BD" w:rsidRDefault="00CC3E55" w:rsidP="00CC3E55">
            <w:r w:rsidRPr="000970BD">
              <w:t>34</w:t>
            </w:r>
          </w:p>
        </w:tc>
        <w:tc>
          <w:tcPr>
            <w:tcW w:w="3685" w:type="dxa"/>
            <w:shd w:val="clear" w:color="auto" w:fill="auto"/>
          </w:tcPr>
          <w:p w:rsidR="00CC3E55" w:rsidRPr="000970BD" w:rsidRDefault="00CC3E55" w:rsidP="00CC3E55">
            <w:r w:rsidRPr="000970BD">
              <w:t>Исследовательский проект</w:t>
            </w:r>
            <w:r>
              <w:t>.</w:t>
            </w:r>
            <w:r w:rsidRPr="000970BD">
              <w:t xml:space="preserve"> Обобщающий урок                                          </w:t>
            </w:r>
            <w:r>
              <w:t xml:space="preserve">. </w:t>
            </w:r>
            <w:r w:rsidRPr="000970BD">
              <w:t xml:space="preserve">                               </w:t>
            </w:r>
          </w:p>
        </w:tc>
        <w:tc>
          <w:tcPr>
            <w:tcW w:w="8788" w:type="dxa"/>
            <w:shd w:val="clear" w:color="auto" w:fill="auto"/>
          </w:tcPr>
          <w:p w:rsidR="00CC3E55" w:rsidRDefault="00CC3E55" w:rsidP="00CC3E55">
            <w:pPr>
              <w:jc w:val="both"/>
            </w:pPr>
            <w:r w:rsidRPr="000970BD">
              <w:t xml:space="preserve">Ориентироваться в основных жанрах музыки западноевропейских и отечественных композиторов. </w:t>
            </w:r>
          </w:p>
          <w:p w:rsidR="00CC3E55" w:rsidRPr="000970BD" w:rsidRDefault="00CC3E55" w:rsidP="00CC3E55">
            <w:pPr>
              <w:jc w:val="both"/>
            </w:pPr>
            <w:r w:rsidRPr="000970BD">
              <w:t>Находить в музыкально-образовательном пространстве сети Интернет аранжировки известных классических (русских и зарубежных) музыкальных произведений.</w:t>
            </w:r>
          </w:p>
        </w:tc>
        <w:tc>
          <w:tcPr>
            <w:tcW w:w="1134" w:type="dxa"/>
          </w:tcPr>
          <w:p w:rsidR="00CC3E55" w:rsidRPr="000970BD" w:rsidRDefault="00CC3E55" w:rsidP="00CC3E55">
            <w:r>
              <w:t>24.05</w:t>
            </w:r>
          </w:p>
        </w:tc>
        <w:tc>
          <w:tcPr>
            <w:tcW w:w="1134" w:type="dxa"/>
          </w:tcPr>
          <w:p w:rsidR="00CC3E55" w:rsidRDefault="00CC3E55" w:rsidP="00CC3E55"/>
        </w:tc>
      </w:tr>
    </w:tbl>
    <w:p w:rsidR="00A9410C" w:rsidRDefault="00A9410C" w:rsidP="00CC3E55">
      <w:pPr>
        <w:rPr>
          <w:b/>
        </w:rPr>
      </w:pPr>
    </w:p>
    <w:p w:rsidR="000970BD" w:rsidRDefault="000970BD" w:rsidP="00AF1FAD">
      <w:pPr>
        <w:jc w:val="center"/>
        <w:rPr>
          <w:b/>
        </w:rPr>
      </w:pPr>
    </w:p>
    <w:p w:rsidR="00A870FD" w:rsidRPr="00AF1FAD" w:rsidRDefault="00A870FD" w:rsidP="00AF1FAD">
      <w:pPr>
        <w:jc w:val="center"/>
        <w:rPr>
          <w:b/>
          <w:lang w:val="en-US"/>
        </w:rPr>
      </w:pPr>
    </w:p>
    <w:p w:rsidR="00CE18C5" w:rsidRDefault="00CE18C5" w:rsidP="004E1AAC">
      <w:pPr>
        <w:jc w:val="center"/>
        <w:rPr>
          <w:b/>
        </w:rPr>
      </w:pPr>
    </w:p>
    <w:p w:rsidR="00CE18C5" w:rsidRDefault="00CE18C5" w:rsidP="004E1AAC">
      <w:pPr>
        <w:jc w:val="center"/>
        <w:rPr>
          <w:b/>
        </w:rPr>
      </w:pPr>
    </w:p>
    <w:p w:rsidR="00CE18C5" w:rsidRDefault="00CE18C5" w:rsidP="004E1AAC">
      <w:pPr>
        <w:jc w:val="center"/>
        <w:rPr>
          <w:b/>
        </w:rPr>
      </w:pPr>
    </w:p>
    <w:p w:rsidR="004E1AAC" w:rsidRDefault="005E7032" w:rsidP="004E1AAC">
      <w:pPr>
        <w:jc w:val="center"/>
        <w:rPr>
          <w:b/>
        </w:rPr>
      </w:pPr>
      <w:r w:rsidRPr="005E7032">
        <w:rPr>
          <w:b/>
        </w:rPr>
        <w:lastRenderedPageBreak/>
        <w:t>8 КЛАСС</w:t>
      </w: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686"/>
        <w:gridCol w:w="8505"/>
        <w:gridCol w:w="1276"/>
        <w:gridCol w:w="1275"/>
      </w:tblGrid>
      <w:tr w:rsidR="003536FA" w:rsidRPr="00FF7B20" w:rsidTr="00CC3E55">
        <w:trPr>
          <w:trHeight w:val="456"/>
        </w:trPr>
        <w:tc>
          <w:tcPr>
            <w:tcW w:w="567" w:type="dxa"/>
            <w:vMerge w:val="restart"/>
            <w:vAlign w:val="center"/>
          </w:tcPr>
          <w:p w:rsidR="003536FA" w:rsidRPr="00FF7B20" w:rsidRDefault="003536FA" w:rsidP="00FF7B20">
            <w:pPr>
              <w:jc w:val="center"/>
              <w:rPr>
                <w:b/>
              </w:rPr>
            </w:pPr>
            <w:r w:rsidRPr="00FF7B20">
              <w:rPr>
                <w:b/>
              </w:rPr>
              <w:t>№</w:t>
            </w:r>
          </w:p>
          <w:p w:rsidR="003536FA" w:rsidRPr="00FF7B20" w:rsidRDefault="003536FA" w:rsidP="00FF7B20">
            <w:pPr>
              <w:jc w:val="center"/>
              <w:rPr>
                <w:b/>
              </w:rPr>
            </w:pPr>
          </w:p>
        </w:tc>
        <w:tc>
          <w:tcPr>
            <w:tcW w:w="3686" w:type="dxa"/>
            <w:vMerge w:val="restart"/>
            <w:vAlign w:val="center"/>
          </w:tcPr>
          <w:p w:rsidR="003536FA" w:rsidRPr="00FF7B20" w:rsidRDefault="003536FA" w:rsidP="00D66EE4">
            <w:pPr>
              <w:jc w:val="center"/>
              <w:rPr>
                <w:b/>
              </w:rPr>
            </w:pPr>
            <w:r w:rsidRPr="00FF7B20">
              <w:rPr>
                <w:b/>
              </w:rPr>
              <w:t>Тема урока</w:t>
            </w:r>
          </w:p>
        </w:tc>
        <w:tc>
          <w:tcPr>
            <w:tcW w:w="8505" w:type="dxa"/>
            <w:vMerge w:val="restart"/>
            <w:vAlign w:val="center"/>
          </w:tcPr>
          <w:p w:rsidR="003536FA" w:rsidRPr="00FF7B20" w:rsidRDefault="003536FA" w:rsidP="00D66EE4">
            <w:pPr>
              <w:jc w:val="both"/>
              <w:rPr>
                <w:b/>
              </w:rPr>
            </w:pPr>
            <w:r w:rsidRPr="00FF7B20">
              <w:rPr>
                <w:b/>
              </w:rPr>
              <w:t>Виды учебной деятельности</w:t>
            </w:r>
          </w:p>
        </w:tc>
        <w:tc>
          <w:tcPr>
            <w:tcW w:w="2551" w:type="dxa"/>
            <w:gridSpan w:val="2"/>
            <w:vAlign w:val="center"/>
          </w:tcPr>
          <w:p w:rsidR="003536FA" w:rsidRPr="00FF7B20" w:rsidRDefault="003536FA" w:rsidP="00FF7B20">
            <w:pPr>
              <w:jc w:val="center"/>
              <w:rPr>
                <w:b/>
              </w:rPr>
            </w:pPr>
            <w:r w:rsidRPr="00FF7B20">
              <w:rPr>
                <w:b/>
              </w:rPr>
              <w:t>Дата проведения</w:t>
            </w:r>
          </w:p>
        </w:tc>
      </w:tr>
      <w:tr w:rsidR="003536FA" w:rsidRPr="00FF7B20" w:rsidTr="00CC3E55">
        <w:trPr>
          <w:trHeight w:val="382"/>
        </w:trPr>
        <w:tc>
          <w:tcPr>
            <w:tcW w:w="567" w:type="dxa"/>
            <w:vMerge/>
          </w:tcPr>
          <w:p w:rsidR="003536FA" w:rsidRPr="00FF7B20" w:rsidRDefault="003536FA" w:rsidP="00FF7B20"/>
        </w:tc>
        <w:tc>
          <w:tcPr>
            <w:tcW w:w="3686" w:type="dxa"/>
            <w:vMerge/>
          </w:tcPr>
          <w:p w:rsidR="003536FA" w:rsidRPr="00FF7B20" w:rsidRDefault="003536FA" w:rsidP="00D66EE4"/>
        </w:tc>
        <w:tc>
          <w:tcPr>
            <w:tcW w:w="8505" w:type="dxa"/>
            <w:vMerge/>
          </w:tcPr>
          <w:p w:rsidR="003536FA" w:rsidRPr="00FF7B20" w:rsidRDefault="003536FA" w:rsidP="00D66EE4">
            <w:pPr>
              <w:jc w:val="both"/>
            </w:pPr>
          </w:p>
        </w:tc>
        <w:tc>
          <w:tcPr>
            <w:tcW w:w="1276" w:type="dxa"/>
            <w:vAlign w:val="center"/>
          </w:tcPr>
          <w:p w:rsidR="003536FA" w:rsidRPr="00FF7B20" w:rsidRDefault="003536FA" w:rsidP="00D66EE4">
            <w:pPr>
              <w:jc w:val="center"/>
              <w:rPr>
                <w:b/>
              </w:rPr>
            </w:pPr>
            <w:r w:rsidRPr="00FF7B20">
              <w:rPr>
                <w:b/>
              </w:rPr>
              <w:t>план</w:t>
            </w:r>
          </w:p>
        </w:tc>
        <w:tc>
          <w:tcPr>
            <w:tcW w:w="1275" w:type="dxa"/>
            <w:vAlign w:val="center"/>
          </w:tcPr>
          <w:p w:rsidR="003536FA" w:rsidRPr="00FF7B20" w:rsidRDefault="003536FA" w:rsidP="00D66EE4">
            <w:pPr>
              <w:jc w:val="center"/>
              <w:rPr>
                <w:b/>
              </w:rPr>
            </w:pPr>
            <w:r w:rsidRPr="00FF7B20">
              <w:rPr>
                <w:b/>
              </w:rPr>
              <w:t>факт</w:t>
            </w:r>
          </w:p>
        </w:tc>
      </w:tr>
      <w:tr w:rsidR="003536FA" w:rsidRPr="00FF7B20" w:rsidTr="00CC3E55">
        <w:trPr>
          <w:trHeight w:val="680"/>
        </w:trPr>
        <w:tc>
          <w:tcPr>
            <w:tcW w:w="567" w:type="dxa"/>
          </w:tcPr>
          <w:p w:rsidR="003536FA" w:rsidRPr="00FF7B20" w:rsidRDefault="003536FA" w:rsidP="00FF7B20">
            <w:r w:rsidRPr="00FF7B20">
              <w:t>1</w:t>
            </w:r>
          </w:p>
        </w:tc>
        <w:tc>
          <w:tcPr>
            <w:tcW w:w="3686" w:type="dxa"/>
          </w:tcPr>
          <w:p w:rsidR="003536FA" w:rsidRPr="00FF7B20" w:rsidRDefault="003536FA" w:rsidP="00D66EE4">
            <w:r w:rsidRPr="00FF7B20">
              <w:t>Классика в нашей жизни.</w:t>
            </w:r>
          </w:p>
        </w:tc>
        <w:tc>
          <w:tcPr>
            <w:tcW w:w="8505" w:type="dxa"/>
          </w:tcPr>
          <w:p w:rsidR="003536FA" w:rsidRPr="00FF7B20" w:rsidRDefault="003536FA" w:rsidP="00D66EE4">
            <w:pPr>
              <w:widowControl w:val="0"/>
              <w:autoSpaceDE w:val="0"/>
              <w:autoSpaceDN w:val="0"/>
              <w:adjustRightInd w:val="0"/>
              <w:jc w:val="both"/>
            </w:pPr>
            <w:r w:rsidRPr="00FF7B20">
              <w:t xml:space="preserve">Слушание музыки. </w:t>
            </w:r>
          </w:p>
          <w:p w:rsidR="003536FA" w:rsidRPr="00FF7B20" w:rsidRDefault="003536FA" w:rsidP="00D66EE4">
            <w:pPr>
              <w:widowControl w:val="0"/>
              <w:autoSpaceDE w:val="0"/>
              <w:autoSpaceDN w:val="0"/>
              <w:adjustRightInd w:val="0"/>
              <w:jc w:val="both"/>
            </w:pPr>
            <w:r w:rsidRPr="00FF7B20">
              <w:t>Интонационно-образ</w:t>
            </w:r>
            <w:r w:rsidRPr="00FF7B20">
              <w:softHyphen/>
              <w:t xml:space="preserve">ный анализ музыки. </w:t>
            </w:r>
          </w:p>
          <w:p w:rsidR="003536FA" w:rsidRPr="00FF7B20" w:rsidRDefault="003536FA" w:rsidP="00D66EE4">
            <w:pPr>
              <w:widowControl w:val="0"/>
              <w:autoSpaceDE w:val="0"/>
              <w:autoSpaceDN w:val="0"/>
              <w:adjustRightInd w:val="0"/>
              <w:jc w:val="both"/>
            </w:pPr>
            <w:r w:rsidRPr="00FF7B20">
              <w:t>Хоровое пение</w:t>
            </w:r>
          </w:p>
        </w:tc>
        <w:tc>
          <w:tcPr>
            <w:tcW w:w="1276" w:type="dxa"/>
          </w:tcPr>
          <w:p w:rsidR="003536FA" w:rsidRPr="00FF7B20" w:rsidRDefault="00056293" w:rsidP="00FF7B20">
            <w:r>
              <w:t>06</w:t>
            </w:r>
            <w:r w:rsidR="004E702B">
              <w:t>.09</w:t>
            </w:r>
          </w:p>
        </w:tc>
        <w:tc>
          <w:tcPr>
            <w:tcW w:w="1275" w:type="dxa"/>
          </w:tcPr>
          <w:p w:rsidR="003536FA" w:rsidRPr="00FF7B20" w:rsidRDefault="003536FA" w:rsidP="00FF7B20"/>
        </w:tc>
      </w:tr>
      <w:tr w:rsidR="003536FA" w:rsidRPr="00FF7B20" w:rsidTr="00CC3E55">
        <w:trPr>
          <w:trHeight w:val="569"/>
        </w:trPr>
        <w:tc>
          <w:tcPr>
            <w:tcW w:w="567" w:type="dxa"/>
          </w:tcPr>
          <w:p w:rsidR="003536FA" w:rsidRPr="00FF7B20" w:rsidRDefault="003536FA" w:rsidP="00FF7B20">
            <w:r w:rsidRPr="00FF7B20">
              <w:t>2</w:t>
            </w:r>
          </w:p>
        </w:tc>
        <w:tc>
          <w:tcPr>
            <w:tcW w:w="3686" w:type="dxa"/>
          </w:tcPr>
          <w:p w:rsidR="003536FA" w:rsidRPr="00FF7B20" w:rsidRDefault="003536FA" w:rsidP="00D66EE4">
            <w:pPr>
              <w:rPr>
                <w:rFonts w:eastAsia="Calibri"/>
              </w:rPr>
            </w:pPr>
            <w:r w:rsidRPr="00FF7B20">
              <w:t xml:space="preserve">В музыкальном театре. Опера  </w:t>
            </w:r>
          </w:p>
        </w:tc>
        <w:tc>
          <w:tcPr>
            <w:tcW w:w="8505" w:type="dxa"/>
          </w:tcPr>
          <w:p w:rsidR="003536FA" w:rsidRPr="00E1618E" w:rsidRDefault="003536FA" w:rsidP="00E1618E">
            <w:pPr>
              <w:widowControl w:val="0"/>
              <w:autoSpaceDE w:val="0"/>
              <w:autoSpaceDN w:val="0"/>
              <w:adjustRightInd w:val="0"/>
              <w:jc w:val="both"/>
            </w:pPr>
            <w:r w:rsidRPr="00FF7B20">
              <w:t>Интонаци</w:t>
            </w:r>
            <w:r w:rsidRPr="00FF7B20">
              <w:softHyphen/>
              <w:t>онно-образ</w:t>
            </w:r>
            <w:r w:rsidRPr="00FF7B20">
              <w:softHyphen/>
              <w:t>ный анализ прослушан</w:t>
            </w:r>
            <w:r w:rsidRPr="00FF7B20">
              <w:softHyphen/>
              <w:t>ной музыки</w:t>
            </w:r>
          </w:p>
        </w:tc>
        <w:tc>
          <w:tcPr>
            <w:tcW w:w="1276" w:type="dxa"/>
          </w:tcPr>
          <w:p w:rsidR="003536FA" w:rsidRPr="00FF7B20" w:rsidRDefault="00056293" w:rsidP="00FF7B20">
            <w:r>
              <w:t>13</w:t>
            </w:r>
            <w:r w:rsidR="004E702B">
              <w:t>.09</w:t>
            </w:r>
          </w:p>
        </w:tc>
        <w:tc>
          <w:tcPr>
            <w:tcW w:w="1275" w:type="dxa"/>
          </w:tcPr>
          <w:p w:rsidR="003536FA" w:rsidRPr="00FF7B20" w:rsidRDefault="003536FA" w:rsidP="00FF7B20"/>
        </w:tc>
      </w:tr>
      <w:tr w:rsidR="003536FA" w:rsidRPr="00FF7B20" w:rsidTr="00CC3E55">
        <w:trPr>
          <w:trHeight w:val="680"/>
        </w:trPr>
        <w:tc>
          <w:tcPr>
            <w:tcW w:w="567" w:type="dxa"/>
          </w:tcPr>
          <w:p w:rsidR="003536FA" w:rsidRPr="00FF7B20" w:rsidRDefault="003536FA" w:rsidP="00FF7B20">
            <w:r w:rsidRPr="00FF7B20">
              <w:t>3</w:t>
            </w:r>
          </w:p>
        </w:tc>
        <w:tc>
          <w:tcPr>
            <w:tcW w:w="3686" w:type="dxa"/>
          </w:tcPr>
          <w:p w:rsidR="003536FA" w:rsidRPr="00FF7B20" w:rsidRDefault="00D66EE4" w:rsidP="00D66EE4">
            <w:pPr>
              <w:rPr>
                <w:rFonts w:eastAsia="Calibri"/>
              </w:rPr>
            </w:pPr>
            <w:r>
              <w:t xml:space="preserve">Опера А. П. Бородина </w:t>
            </w:r>
            <w:r w:rsidR="003536FA" w:rsidRPr="00FF7B20">
              <w:t>«Князь Игорь»</w:t>
            </w:r>
          </w:p>
        </w:tc>
        <w:tc>
          <w:tcPr>
            <w:tcW w:w="8505" w:type="dxa"/>
          </w:tcPr>
          <w:p w:rsidR="003536FA" w:rsidRPr="00FF7B20" w:rsidRDefault="003536FA" w:rsidP="00D66EE4">
            <w:pPr>
              <w:widowControl w:val="0"/>
              <w:autoSpaceDE w:val="0"/>
              <w:autoSpaceDN w:val="0"/>
              <w:adjustRightInd w:val="0"/>
              <w:jc w:val="both"/>
            </w:pPr>
            <w:r w:rsidRPr="00FF7B20">
              <w:t>Интонаци</w:t>
            </w:r>
            <w:r w:rsidRPr="00FF7B20">
              <w:softHyphen/>
              <w:t>онно-образ</w:t>
            </w:r>
            <w:r w:rsidRPr="00FF7B20">
              <w:softHyphen/>
              <w:t>ный анализ прослушан</w:t>
            </w:r>
            <w:r w:rsidRPr="00FF7B20">
              <w:softHyphen/>
              <w:t>ной музыки. Разучить народные песни своего края, объяснить их сходство и разли</w:t>
            </w:r>
            <w:r w:rsidRPr="00FF7B20">
              <w:softHyphen/>
              <w:t>чие</w:t>
            </w:r>
          </w:p>
          <w:p w:rsidR="003536FA" w:rsidRPr="00FF7B20" w:rsidRDefault="003536FA" w:rsidP="00D66EE4">
            <w:pPr>
              <w:jc w:val="both"/>
            </w:pPr>
          </w:p>
        </w:tc>
        <w:tc>
          <w:tcPr>
            <w:tcW w:w="1276" w:type="dxa"/>
          </w:tcPr>
          <w:p w:rsidR="003536FA" w:rsidRPr="00FF7B20" w:rsidRDefault="00056293" w:rsidP="00FF7B20">
            <w:r>
              <w:t>20</w:t>
            </w:r>
            <w:r w:rsidR="004E702B">
              <w:t>.09</w:t>
            </w:r>
          </w:p>
        </w:tc>
        <w:tc>
          <w:tcPr>
            <w:tcW w:w="1275" w:type="dxa"/>
          </w:tcPr>
          <w:p w:rsidR="003536FA" w:rsidRPr="00FF7B20" w:rsidRDefault="003536FA" w:rsidP="00FF7B20"/>
        </w:tc>
      </w:tr>
      <w:tr w:rsidR="003536FA" w:rsidRPr="00FF7B20" w:rsidTr="00CC3E55">
        <w:trPr>
          <w:trHeight w:val="561"/>
        </w:trPr>
        <w:tc>
          <w:tcPr>
            <w:tcW w:w="567" w:type="dxa"/>
          </w:tcPr>
          <w:p w:rsidR="003536FA" w:rsidRPr="00FF7B20" w:rsidRDefault="003536FA" w:rsidP="00FF7B20">
            <w:r w:rsidRPr="00FF7B20">
              <w:t>4</w:t>
            </w:r>
          </w:p>
        </w:tc>
        <w:tc>
          <w:tcPr>
            <w:tcW w:w="3686" w:type="dxa"/>
          </w:tcPr>
          <w:p w:rsidR="003536FA" w:rsidRPr="00FF7B20" w:rsidRDefault="003536FA" w:rsidP="00D66EE4">
            <w:r w:rsidRPr="00FF7B20">
              <w:t>В музыкальном театре. Балет.</w:t>
            </w:r>
          </w:p>
        </w:tc>
        <w:tc>
          <w:tcPr>
            <w:tcW w:w="8505" w:type="dxa"/>
          </w:tcPr>
          <w:p w:rsidR="003536FA" w:rsidRPr="00FF7B20" w:rsidRDefault="003536FA" w:rsidP="00D66EE4">
            <w:pPr>
              <w:widowControl w:val="0"/>
              <w:autoSpaceDE w:val="0"/>
              <w:autoSpaceDN w:val="0"/>
              <w:adjustRightInd w:val="0"/>
              <w:jc w:val="both"/>
            </w:pPr>
            <w:r w:rsidRPr="00FF7B20">
              <w:t>Интонаци</w:t>
            </w:r>
            <w:r w:rsidRPr="00FF7B20">
              <w:softHyphen/>
              <w:t>онно-образ</w:t>
            </w:r>
            <w:r w:rsidRPr="00FF7B20">
              <w:softHyphen/>
              <w:t>ный анализ музыки. Хоровое пение</w:t>
            </w:r>
          </w:p>
          <w:p w:rsidR="003536FA" w:rsidRPr="00FF7B20" w:rsidRDefault="003536FA" w:rsidP="00D66EE4">
            <w:pPr>
              <w:jc w:val="both"/>
            </w:pPr>
          </w:p>
        </w:tc>
        <w:tc>
          <w:tcPr>
            <w:tcW w:w="1276" w:type="dxa"/>
          </w:tcPr>
          <w:p w:rsidR="003536FA" w:rsidRPr="00FF7B20" w:rsidRDefault="00056293" w:rsidP="00FF7B20">
            <w:r>
              <w:t>27</w:t>
            </w:r>
            <w:r w:rsidR="004E702B">
              <w:t>.09</w:t>
            </w:r>
          </w:p>
        </w:tc>
        <w:tc>
          <w:tcPr>
            <w:tcW w:w="1275" w:type="dxa"/>
          </w:tcPr>
          <w:p w:rsidR="003536FA" w:rsidRPr="00FF7B20" w:rsidRDefault="003536FA" w:rsidP="00FF7B20"/>
        </w:tc>
      </w:tr>
      <w:tr w:rsidR="003536FA" w:rsidRPr="00FF7B20" w:rsidTr="00CC3E55">
        <w:trPr>
          <w:trHeight w:val="680"/>
        </w:trPr>
        <w:tc>
          <w:tcPr>
            <w:tcW w:w="567" w:type="dxa"/>
          </w:tcPr>
          <w:p w:rsidR="003536FA" w:rsidRPr="00FF7B20" w:rsidRDefault="003536FA" w:rsidP="00FF7B20">
            <w:r w:rsidRPr="00FF7B20">
              <w:t>5</w:t>
            </w:r>
          </w:p>
        </w:tc>
        <w:tc>
          <w:tcPr>
            <w:tcW w:w="3686" w:type="dxa"/>
          </w:tcPr>
          <w:p w:rsidR="003536FA" w:rsidRPr="00FF7B20" w:rsidRDefault="003536FA" w:rsidP="00D66EE4">
            <w:pPr>
              <w:pStyle w:val="ae"/>
              <w:rPr>
                <w:rFonts w:ascii="Times New Roman" w:hAnsi="Times New Roman"/>
                <w:sz w:val="24"/>
                <w:szCs w:val="24"/>
              </w:rPr>
            </w:pPr>
            <w:r w:rsidRPr="00FF7B20">
              <w:rPr>
                <w:rFonts w:ascii="Times New Roman" w:hAnsi="Times New Roman"/>
                <w:sz w:val="24"/>
                <w:szCs w:val="24"/>
              </w:rPr>
              <w:t xml:space="preserve">В музыкальном театре. Мюзикл.Рок-опера«Человек есть </w:t>
            </w:r>
            <w:r w:rsidR="00D66EE4">
              <w:rPr>
                <w:rFonts w:ascii="Times New Roman" w:hAnsi="Times New Roman"/>
                <w:sz w:val="24"/>
                <w:szCs w:val="24"/>
              </w:rPr>
              <w:t xml:space="preserve">тайна». </w:t>
            </w:r>
            <w:r w:rsidRPr="00FF7B20">
              <w:rPr>
                <w:rFonts w:ascii="Times New Roman" w:hAnsi="Times New Roman"/>
                <w:sz w:val="24"/>
                <w:szCs w:val="24"/>
              </w:rPr>
              <w:t>Рок-опера «Преступление и наказание»</w:t>
            </w:r>
          </w:p>
        </w:tc>
        <w:tc>
          <w:tcPr>
            <w:tcW w:w="8505" w:type="dxa"/>
          </w:tcPr>
          <w:p w:rsidR="003536FA" w:rsidRPr="00FF7B20" w:rsidRDefault="003536FA" w:rsidP="00D66EE4">
            <w:pPr>
              <w:widowControl w:val="0"/>
              <w:autoSpaceDE w:val="0"/>
              <w:autoSpaceDN w:val="0"/>
              <w:adjustRightInd w:val="0"/>
              <w:jc w:val="both"/>
            </w:pPr>
            <w:r w:rsidRPr="00FF7B20">
              <w:t xml:space="preserve">Послушать темы Шахриара и Шехеразада из сюиты Н.Римского-Корсакова.  </w:t>
            </w:r>
          </w:p>
        </w:tc>
        <w:tc>
          <w:tcPr>
            <w:tcW w:w="1276" w:type="dxa"/>
          </w:tcPr>
          <w:p w:rsidR="003536FA" w:rsidRPr="00FF7B20" w:rsidRDefault="00056293" w:rsidP="00FF7B20">
            <w:r>
              <w:t>04</w:t>
            </w:r>
            <w:r w:rsidR="004E702B">
              <w:t>.10</w:t>
            </w:r>
          </w:p>
        </w:tc>
        <w:tc>
          <w:tcPr>
            <w:tcW w:w="1275" w:type="dxa"/>
          </w:tcPr>
          <w:p w:rsidR="003536FA" w:rsidRPr="00FF7B20" w:rsidRDefault="003536FA" w:rsidP="00FF7B20"/>
        </w:tc>
      </w:tr>
      <w:tr w:rsidR="003536FA" w:rsidRPr="00FF7B20" w:rsidTr="00CC3E55">
        <w:trPr>
          <w:trHeight w:val="680"/>
        </w:trPr>
        <w:tc>
          <w:tcPr>
            <w:tcW w:w="567" w:type="dxa"/>
          </w:tcPr>
          <w:p w:rsidR="003536FA" w:rsidRPr="00FF7B20" w:rsidRDefault="003536FA" w:rsidP="00FF7B20">
            <w:r w:rsidRPr="00FF7B20">
              <w:t>6</w:t>
            </w:r>
          </w:p>
        </w:tc>
        <w:tc>
          <w:tcPr>
            <w:tcW w:w="3686" w:type="dxa"/>
          </w:tcPr>
          <w:p w:rsidR="003536FA" w:rsidRPr="00FF7B20" w:rsidRDefault="00D66EE4" w:rsidP="00D66EE4">
            <w:pPr>
              <w:rPr>
                <w:rFonts w:eastAsia="Calibri"/>
              </w:rPr>
            </w:pPr>
            <w:r>
              <w:t xml:space="preserve">Мюзикл «Ромео и </w:t>
            </w:r>
            <w:r w:rsidR="003536FA" w:rsidRPr="00FF7B20">
              <w:t>Джульетта»</w:t>
            </w:r>
          </w:p>
        </w:tc>
        <w:tc>
          <w:tcPr>
            <w:tcW w:w="8505" w:type="dxa"/>
          </w:tcPr>
          <w:p w:rsidR="003536FA" w:rsidRPr="00FF7B20" w:rsidRDefault="003536FA" w:rsidP="00D66EE4">
            <w:pPr>
              <w:widowControl w:val="0"/>
              <w:autoSpaceDE w:val="0"/>
              <w:autoSpaceDN w:val="0"/>
              <w:adjustRightInd w:val="0"/>
              <w:jc w:val="both"/>
            </w:pPr>
            <w:r w:rsidRPr="00FF7B20">
              <w:t>Слушание музыки. Интонаци</w:t>
            </w:r>
            <w:r w:rsidRPr="00FF7B20">
              <w:softHyphen/>
              <w:t>онно-образ</w:t>
            </w:r>
            <w:r w:rsidRPr="00FF7B20">
              <w:softHyphen/>
              <w:t>ный анализ</w:t>
            </w:r>
          </w:p>
          <w:p w:rsidR="003536FA" w:rsidRPr="00FF7B20" w:rsidRDefault="003536FA" w:rsidP="00D66EE4">
            <w:pPr>
              <w:jc w:val="both"/>
            </w:pPr>
            <w:r w:rsidRPr="00FF7B20">
              <w:t>Послушать одну из «Песен венецианских гондольеров» Ф.Мендельсона и «Баркаролу»из «Времён года»П.Чайковского</w:t>
            </w:r>
          </w:p>
        </w:tc>
        <w:tc>
          <w:tcPr>
            <w:tcW w:w="1276" w:type="dxa"/>
          </w:tcPr>
          <w:p w:rsidR="003536FA" w:rsidRPr="00FF7B20" w:rsidRDefault="00056293" w:rsidP="00E1618E">
            <w:r>
              <w:t>11</w:t>
            </w:r>
            <w:r w:rsidR="004E702B">
              <w:t>.10</w:t>
            </w:r>
          </w:p>
        </w:tc>
        <w:tc>
          <w:tcPr>
            <w:tcW w:w="1275" w:type="dxa"/>
          </w:tcPr>
          <w:p w:rsidR="003536FA" w:rsidRPr="00FF7B20" w:rsidRDefault="003536FA" w:rsidP="00FF7B20"/>
        </w:tc>
      </w:tr>
      <w:tr w:rsidR="003536FA" w:rsidRPr="00FF7B20" w:rsidTr="00CC3E55">
        <w:trPr>
          <w:trHeight w:val="680"/>
        </w:trPr>
        <w:tc>
          <w:tcPr>
            <w:tcW w:w="567" w:type="dxa"/>
          </w:tcPr>
          <w:p w:rsidR="003536FA" w:rsidRPr="00FF7B20" w:rsidRDefault="003536FA" w:rsidP="00FF7B20">
            <w:r w:rsidRPr="00FF7B20">
              <w:t>7</w:t>
            </w:r>
          </w:p>
        </w:tc>
        <w:tc>
          <w:tcPr>
            <w:tcW w:w="3686" w:type="dxa"/>
          </w:tcPr>
          <w:p w:rsidR="003536FA" w:rsidRPr="00FF7B20" w:rsidRDefault="003536FA" w:rsidP="00D66EE4">
            <w:pPr>
              <w:rPr>
                <w:rFonts w:eastAsia="Calibri"/>
              </w:rPr>
            </w:pPr>
            <w:r w:rsidRPr="00FF7B20">
              <w:t>Музыка к драматическому спектаклю «Ромео и Джульетта»</w:t>
            </w:r>
          </w:p>
        </w:tc>
        <w:tc>
          <w:tcPr>
            <w:tcW w:w="8505" w:type="dxa"/>
          </w:tcPr>
          <w:p w:rsidR="003536FA" w:rsidRPr="00FF7B20" w:rsidRDefault="003536FA" w:rsidP="00D66EE4">
            <w:pPr>
              <w:widowControl w:val="0"/>
              <w:autoSpaceDE w:val="0"/>
              <w:autoSpaceDN w:val="0"/>
              <w:adjustRightInd w:val="0"/>
              <w:jc w:val="both"/>
            </w:pPr>
            <w:r w:rsidRPr="00FF7B20">
              <w:t>Слушание музыки. Интонаци</w:t>
            </w:r>
            <w:r w:rsidRPr="00FF7B20">
              <w:softHyphen/>
              <w:t>онно-образ</w:t>
            </w:r>
            <w:r w:rsidRPr="00FF7B20">
              <w:softHyphen/>
              <w:t>ный анализ</w:t>
            </w:r>
          </w:p>
          <w:p w:rsidR="003536FA" w:rsidRPr="00FF7B20" w:rsidRDefault="003536FA" w:rsidP="00D66EE4">
            <w:pPr>
              <w:jc w:val="both"/>
              <w:rPr>
                <w:rFonts w:eastAsia="Calibri"/>
              </w:rPr>
            </w:pPr>
          </w:p>
        </w:tc>
        <w:tc>
          <w:tcPr>
            <w:tcW w:w="1276" w:type="dxa"/>
          </w:tcPr>
          <w:p w:rsidR="003536FA" w:rsidRPr="00FF7B20" w:rsidRDefault="00056293" w:rsidP="00FF7B20">
            <w:r>
              <w:t>18</w:t>
            </w:r>
            <w:r w:rsidR="004E702B">
              <w:t>.10</w:t>
            </w:r>
          </w:p>
        </w:tc>
        <w:tc>
          <w:tcPr>
            <w:tcW w:w="1275" w:type="dxa"/>
          </w:tcPr>
          <w:p w:rsidR="003536FA" w:rsidRPr="00FF7B20" w:rsidRDefault="003536FA" w:rsidP="00FF7B20"/>
        </w:tc>
      </w:tr>
      <w:tr w:rsidR="003536FA" w:rsidRPr="00FF7B20" w:rsidTr="00CC3E55">
        <w:trPr>
          <w:trHeight w:val="680"/>
        </w:trPr>
        <w:tc>
          <w:tcPr>
            <w:tcW w:w="567" w:type="dxa"/>
          </w:tcPr>
          <w:p w:rsidR="003536FA" w:rsidRPr="00FF7B20" w:rsidRDefault="003536FA" w:rsidP="00FF7B20">
            <w:r w:rsidRPr="00FF7B20">
              <w:t>8</w:t>
            </w:r>
          </w:p>
        </w:tc>
        <w:tc>
          <w:tcPr>
            <w:tcW w:w="3686" w:type="dxa"/>
          </w:tcPr>
          <w:p w:rsidR="003536FA" w:rsidRPr="00FF7B20" w:rsidRDefault="003536FA" w:rsidP="00D66EE4">
            <w:pPr>
              <w:pStyle w:val="ae"/>
              <w:rPr>
                <w:rFonts w:ascii="Times New Roman" w:hAnsi="Times New Roman"/>
                <w:sz w:val="24"/>
                <w:szCs w:val="24"/>
              </w:rPr>
            </w:pPr>
            <w:r w:rsidRPr="00FF7B20">
              <w:rPr>
                <w:rFonts w:ascii="Times New Roman" w:hAnsi="Times New Roman"/>
                <w:sz w:val="24"/>
                <w:szCs w:val="24"/>
              </w:rPr>
              <w:t>Музыка к драматическому спектаклю Музыкальные зарисовки для большого симфонического оркестра. Музыка Э.Грига,  к драме Г.Ибсена «Пер Гюнт».</w:t>
            </w:r>
          </w:p>
        </w:tc>
        <w:tc>
          <w:tcPr>
            <w:tcW w:w="8505" w:type="dxa"/>
          </w:tcPr>
          <w:p w:rsidR="003536FA" w:rsidRPr="00FF7B20" w:rsidRDefault="003536FA" w:rsidP="00D66EE4">
            <w:pPr>
              <w:widowControl w:val="0"/>
              <w:autoSpaceDE w:val="0"/>
              <w:autoSpaceDN w:val="0"/>
              <w:adjustRightInd w:val="0"/>
              <w:jc w:val="both"/>
            </w:pPr>
            <w:r w:rsidRPr="00FF7B20">
              <w:t>Хоровое пение</w:t>
            </w:r>
          </w:p>
          <w:p w:rsidR="003536FA" w:rsidRPr="00FF7B20" w:rsidRDefault="003536FA" w:rsidP="00D66EE4">
            <w:pPr>
              <w:jc w:val="both"/>
              <w:rPr>
                <w:rFonts w:eastAsia="Calibri"/>
              </w:rPr>
            </w:pPr>
            <w:r w:rsidRPr="00FF7B20">
              <w:t>Прослушивание музыкальных сочинений разных композиторов, в основу которых положены интонации народных песен и напевов.</w:t>
            </w:r>
          </w:p>
        </w:tc>
        <w:tc>
          <w:tcPr>
            <w:tcW w:w="1276" w:type="dxa"/>
          </w:tcPr>
          <w:p w:rsidR="003536FA" w:rsidRPr="00FF7B20" w:rsidRDefault="00056293" w:rsidP="00FF7B20">
            <w:r>
              <w:t>25</w:t>
            </w:r>
            <w:r w:rsidR="004E702B">
              <w:t>.10</w:t>
            </w:r>
          </w:p>
        </w:tc>
        <w:tc>
          <w:tcPr>
            <w:tcW w:w="1275" w:type="dxa"/>
          </w:tcPr>
          <w:p w:rsidR="003536FA" w:rsidRPr="00FF7B20" w:rsidRDefault="003536FA" w:rsidP="00FF7B20"/>
        </w:tc>
      </w:tr>
      <w:tr w:rsidR="003536FA" w:rsidRPr="00FF7B20" w:rsidTr="00CC3E55">
        <w:trPr>
          <w:trHeight w:val="1464"/>
        </w:trPr>
        <w:tc>
          <w:tcPr>
            <w:tcW w:w="567" w:type="dxa"/>
          </w:tcPr>
          <w:p w:rsidR="003536FA" w:rsidRPr="00FF7B20" w:rsidRDefault="003536FA" w:rsidP="00FF7B20">
            <w:r w:rsidRPr="00FF7B20">
              <w:t>9</w:t>
            </w:r>
          </w:p>
        </w:tc>
        <w:tc>
          <w:tcPr>
            <w:tcW w:w="3686" w:type="dxa"/>
          </w:tcPr>
          <w:p w:rsidR="003536FA" w:rsidRPr="00FF7B20" w:rsidRDefault="003536FA" w:rsidP="00D66EE4">
            <w:pPr>
              <w:rPr>
                <w:rFonts w:eastAsia="Calibri"/>
              </w:rPr>
            </w:pPr>
            <w:r w:rsidRPr="00FF7B20">
              <w:t>Музыка к драматическому спектаклю «Гоголь – сюита»  А.Шнитке.</w:t>
            </w:r>
          </w:p>
        </w:tc>
        <w:tc>
          <w:tcPr>
            <w:tcW w:w="8505" w:type="dxa"/>
          </w:tcPr>
          <w:p w:rsidR="003536FA" w:rsidRPr="00FF7B20" w:rsidRDefault="003536FA" w:rsidP="00D66EE4">
            <w:pPr>
              <w:widowControl w:val="0"/>
              <w:autoSpaceDE w:val="0"/>
              <w:autoSpaceDN w:val="0"/>
              <w:adjustRightInd w:val="0"/>
              <w:jc w:val="both"/>
            </w:pPr>
            <w:r w:rsidRPr="00FF7B20">
              <w:t>Хоровое пение. Бе</w:t>
            </w:r>
            <w:r w:rsidRPr="00FF7B20">
              <w:softHyphen/>
              <w:t>седа по те</w:t>
            </w:r>
            <w:r w:rsidRPr="00FF7B20">
              <w:softHyphen/>
              <w:t>ме занятия. Сравнение музыкаль</w:t>
            </w:r>
            <w:r w:rsidRPr="00FF7B20">
              <w:softHyphen/>
              <w:t>ных произ</w:t>
            </w:r>
            <w:r w:rsidRPr="00FF7B20">
              <w:softHyphen/>
              <w:t>ведений, созданных на основе метода «тождества и контра</w:t>
            </w:r>
            <w:r w:rsidRPr="00FF7B20">
              <w:softHyphen/>
              <w:t>ста»</w:t>
            </w:r>
          </w:p>
          <w:p w:rsidR="003536FA" w:rsidRPr="00FF7B20" w:rsidRDefault="003536FA" w:rsidP="00D66EE4">
            <w:pPr>
              <w:jc w:val="both"/>
              <w:rPr>
                <w:rFonts w:eastAsia="Calibri"/>
              </w:rPr>
            </w:pPr>
            <w:r w:rsidRPr="00FF7B20">
              <w:t>Послушать фрагменты симфонии-действа «Перезвоны»: «Весело на душе», «Вечерняя музыка», «Молитва».</w:t>
            </w:r>
          </w:p>
        </w:tc>
        <w:tc>
          <w:tcPr>
            <w:tcW w:w="1276" w:type="dxa"/>
          </w:tcPr>
          <w:p w:rsidR="003536FA" w:rsidRPr="0051641B" w:rsidRDefault="007E4DEB" w:rsidP="00FF7B20">
            <w:r w:rsidRPr="0051641B">
              <w:t>8</w:t>
            </w:r>
            <w:r w:rsidR="004E702B" w:rsidRPr="0051641B">
              <w:t>.11</w:t>
            </w:r>
          </w:p>
        </w:tc>
        <w:tc>
          <w:tcPr>
            <w:tcW w:w="1275" w:type="dxa"/>
          </w:tcPr>
          <w:p w:rsidR="003536FA" w:rsidRPr="00FF7B20" w:rsidRDefault="007E4DEB" w:rsidP="0051641B">
            <w:r w:rsidRPr="007E4DEB">
              <w:tab/>
            </w:r>
          </w:p>
        </w:tc>
      </w:tr>
      <w:tr w:rsidR="0051641B" w:rsidRPr="00FF7B20" w:rsidTr="00CC3E55">
        <w:trPr>
          <w:trHeight w:val="456"/>
        </w:trPr>
        <w:tc>
          <w:tcPr>
            <w:tcW w:w="567" w:type="dxa"/>
          </w:tcPr>
          <w:p w:rsidR="0051641B" w:rsidRPr="00FF7B20" w:rsidRDefault="0051641B" w:rsidP="0051641B">
            <w:r w:rsidRPr="00FF7B20">
              <w:lastRenderedPageBreak/>
              <w:t>10</w:t>
            </w:r>
          </w:p>
        </w:tc>
        <w:tc>
          <w:tcPr>
            <w:tcW w:w="3686" w:type="dxa"/>
          </w:tcPr>
          <w:p w:rsidR="0051641B" w:rsidRPr="00FF7B20" w:rsidRDefault="0051641B" w:rsidP="0051641B">
            <w:pPr>
              <w:rPr>
                <w:rFonts w:eastAsia="Calibri"/>
              </w:rPr>
            </w:pPr>
            <w:r w:rsidRPr="00FF7B20">
              <w:t>Музыка в кино. Музыка немого кино.</w:t>
            </w:r>
          </w:p>
        </w:tc>
        <w:tc>
          <w:tcPr>
            <w:tcW w:w="8505" w:type="dxa"/>
          </w:tcPr>
          <w:p w:rsidR="0051641B" w:rsidRPr="00FF7B20" w:rsidRDefault="0051641B" w:rsidP="0051641B">
            <w:pPr>
              <w:jc w:val="both"/>
            </w:pPr>
            <w:r w:rsidRPr="00FF7B20">
              <w:t>Вспомнить и спеть полюбившиеся песни из кинофильмов, телепередач</w:t>
            </w:r>
          </w:p>
        </w:tc>
        <w:tc>
          <w:tcPr>
            <w:tcW w:w="1276" w:type="dxa"/>
          </w:tcPr>
          <w:p w:rsidR="0051641B" w:rsidRPr="0051641B" w:rsidRDefault="0051641B" w:rsidP="0051641B">
            <w:r w:rsidRPr="0051641B">
              <w:t>15.11</w:t>
            </w:r>
          </w:p>
        </w:tc>
        <w:tc>
          <w:tcPr>
            <w:tcW w:w="1275" w:type="dxa"/>
          </w:tcPr>
          <w:p w:rsidR="0051641B" w:rsidRPr="007E4DEB" w:rsidRDefault="0051641B" w:rsidP="0051641B">
            <w:r w:rsidRPr="007E4DEB">
              <w:tab/>
            </w:r>
          </w:p>
        </w:tc>
      </w:tr>
      <w:tr w:rsidR="0051641B" w:rsidRPr="00FF7B20" w:rsidTr="00CC3E55">
        <w:trPr>
          <w:trHeight w:val="1541"/>
        </w:trPr>
        <w:tc>
          <w:tcPr>
            <w:tcW w:w="567" w:type="dxa"/>
          </w:tcPr>
          <w:p w:rsidR="0051641B" w:rsidRPr="00FF7B20" w:rsidRDefault="0051641B" w:rsidP="0051641B">
            <w:r w:rsidRPr="00FF7B20">
              <w:t>11</w:t>
            </w:r>
          </w:p>
        </w:tc>
        <w:tc>
          <w:tcPr>
            <w:tcW w:w="3686" w:type="dxa"/>
          </w:tcPr>
          <w:p w:rsidR="0051641B" w:rsidRPr="00FF7B20" w:rsidRDefault="0051641B" w:rsidP="0051641B">
            <w:pPr>
              <w:pStyle w:val="ae"/>
            </w:pPr>
            <w:r w:rsidRPr="00FF7B20">
              <w:rPr>
                <w:rFonts w:ascii="Times New Roman" w:hAnsi="Times New Roman"/>
                <w:sz w:val="24"/>
                <w:szCs w:val="24"/>
              </w:rPr>
              <w:t>Музыка в кино. Музыка к кинофильму «Властелин колец».</w:t>
            </w:r>
          </w:p>
        </w:tc>
        <w:tc>
          <w:tcPr>
            <w:tcW w:w="8505" w:type="dxa"/>
          </w:tcPr>
          <w:p w:rsidR="0051641B" w:rsidRPr="00FF7B20" w:rsidRDefault="0051641B" w:rsidP="0051641B">
            <w:pPr>
              <w:widowControl w:val="0"/>
              <w:autoSpaceDE w:val="0"/>
              <w:autoSpaceDN w:val="0"/>
              <w:adjustRightInd w:val="0"/>
              <w:jc w:val="both"/>
            </w:pPr>
            <w:r w:rsidRPr="00FF7B20">
              <w:t>Интонаци</w:t>
            </w:r>
            <w:r w:rsidRPr="00FF7B20">
              <w:softHyphen/>
              <w:t>онно-образ</w:t>
            </w:r>
            <w:r w:rsidRPr="00FF7B20">
              <w:softHyphen/>
              <w:t>ный анализ фрагментов из оперы «Садко»</w:t>
            </w:r>
          </w:p>
          <w:p w:rsidR="0051641B" w:rsidRPr="00FF7B20" w:rsidRDefault="0051641B" w:rsidP="0051641B">
            <w:pPr>
              <w:widowControl w:val="0"/>
              <w:autoSpaceDE w:val="0"/>
              <w:autoSpaceDN w:val="0"/>
              <w:adjustRightInd w:val="0"/>
              <w:jc w:val="both"/>
              <w:rPr>
                <w:rFonts w:eastAsia="Calibri"/>
                <w:b/>
                <w:color w:val="7030A0"/>
              </w:rPr>
            </w:pPr>
          </w:p>
        </w:tc>
        <w:tc>
          <w:tcPr>
            <w:tcW w:w="1276" w:type="dxa"/>
          </w:tcPr>
          <w:p w:rsidR="0051641B" w:rsidRPr="0051641B" w:rsidRDefault="0051641B" w:rsidP="0051641B"/>
          <w:p w:rsidR="0051641B" w:rsidRPr="0051641B" w:rsidRDefault="0051641B" w:rsidP="0051641B"/>
          <w:p w:rsidR="0051641B" w:rsidRPr="0051641B" w:rsidRDefault="0051641B" w:rsidP="0051641B">
            <w:r w:rsidRPr="0051641B">
              <w:t>22.11</w:t>
            </w:r>
          </w:p>
          <w:p w:rsidR="0051641B" w:rsidRPr="0051641B" w:rsidRDefault="0051641B" w:rsidP="0051641B"/>
        </w:tc>
        <w:tc>
          <w:tcPr>
            <w:tcW w:w="1275" w:type="dxa"/>
          </w:tcPr>
          <w:p w:rsidR="0051641B" w:rsidRPr="00FF7B20" w:rsidRDefault="0051641B" w:rsidP="0051641B"/>
        </w:tc>
      </w:tr>
      <w:tr w:rsidR="0051641B" w:rsidRPr="00FF7B20" w:rsidTr="00CC3E55">
        <w:trPr>
          <w:trHeight w:val="2260"/>
        </w:trPr>
        <w:tc>
          <w:tcPr>
            <w:tcW w:w="567" w:type="dxa"/>
          </w:tcPr>
          <w:p w:rsidR="0051641B" w:rsidRPr="00FF7B20" w:rsidRDefault="0051641B" w:rsidP="0051641B">
            <w:r w:rsidRPr="00FF7B20">
              <w:t>12</w:t>
            </w:r>
          </w:p>
        </w:tc>
        <w:tc>
          <w:tcPr>
            <w:tcW w:w="3686" w:type="dxa"/>
          </w:tcPr>
          <w:p w:rsidR="0051641B" w:rsidRPr="00FF7B20" w:rsidRDefault="0051641B" w:rsidP="0051641B">
            <w:r w:rsidRPr="00FF7B20">
              <w:t>В концертном зале. Симфония: прошлое и настоящее.</w:t>
            </w:r>
          </w:p>
          <w:p w:rsidR="0051641B" w:rsidRPr="00FF7B20" w:rsidRDefault="0051641B" w:rsidP="0051641B">
            <w:pPr>
              <w:pStyle w:val="ae"/>
              <w:rPr>
                <w:rFonts w:ascii="Times New Roman" w:hAnsi="Times New Roman"/>
                <w:sz w:val="24"/>
                <w:szCs w:val="24"/>
              </w:rPr>
            </w:pPr>
            <w:r w:rsidRPr="00FF7B20">
              <w:rPr>
                <w:rFonts w:ascii="Times New Roman" w:hAnsi="Times New Roman"/>
                <w:sz w:val="24"/>
                <w:szCs w:val="24"/>
              </w:rPr>
              <w:t>Симфоническая музыка Ф.Шуберта, П.Чайковского,  Симфония №5 П.Чайковского, симфония  №1 («Классическая»), С.Прокофьева. Симфония №8 («Неоконченная») Ф.Шуберта.</w:t>
            </w:r>
          </w:p>
        </w:tc>
        <w:tc>
          <w:tcPr>
            <w:tcW w:w="8505" w:type="dxa"/>
          </w:tcPr>
          <w:p w:rsidR="0051641B" w:rsidRPr="00FF7B20" w:rsidRDefault="0051641B" w:rsidP="0051641B">
            <w:pPr>
              <w:jc w:val="both"/>
              <w:rPr>
                <w:rFonts w:eastAsia="Calibri"/>
              </w:rPr>
            </w:pPr>
            <w:r w:rsidRPr="00FF7B20">
              <w:t>Хоровое пение.</w:t>
            </w:r>
            <w:r>
              <w:t xml:space="preserve"> Прослушивание симфоний. Определение различий в симфониях. </w:t>
            </w:r>
            <w:r w:rsidRPr="004E212E">
              <w:t>Восприятие и выявление внешнихсвязейи между музыкой и окружающим миром природы</w:t>
            </w:r>
          </w:p>
        </w:tc>
        <w:tc>
          <w:tcPr>
            <w:tcW w:w="1276" w:type="dxa"/>
          </w:tcPr>
          <w:p w:rsidR="0051641B" w:rsidRPr="0051641B" w:rsidRDefault="0051641B" w:rsidP="0051641B"/>
          <w:p w:rsidR="0051641B" w:rsidRPr="0051641B" w:rsidRDefault="0051641B" w:rsidP="0051641B"/>
          <w:p w:rsidR="0051641B" w:rsidRPr="0051641B" w:rsidRDefault="0051641B" w:rsidP="0051641B"/>
          <w:p w:rsidR="0051641B" w:rsidRPr="0051641B" w:rsidRDefault="0051641B" w:rsidP="0051641B">
            <w:r w:rsidRPr="0051641B">
              <w:t>29.11</w:t>
            </w:r>
          </w:p>
          <w:p w:rsidR="0051641B" w:rsidRPr="0051641B" w:rsidRDefault="0051641B" w:rsidP="0051641B"/>
          <w:p w:rsidR="0051641B" w:rsidRPr="0051641B" w:rsidRDefault="0051641B" w:rsidP="0051641B"/>
        </w:tc>
        <w:tc>
          <w:tcPr>
            <w:tcW w:w="1275" w:type="dxa"/>
          </w:tcPr>
          <w:p w:rsidR="0051641B" w:rsidRPr="00FF7B20" w:rsidRDefault="0051641B" w:rsidP="0051641B"/>
        </w:tc>
      </w:tr>
      <w:tr w:rsidR="0051641B" w:rsidRPr="00FF7B20" w:rsidTr="00CC3E55">
        <w:trPr>
          <w:trHeight w:val="680"/>
        </w:trPr>
        <w:tc>
          <w:tcPr>
            <w:tcW w:w="567" w:type="dxa"/>
          </w:tcPr>
          <w:p w:rsidR="0051641B" w:rsidRPr="00FF7B20" w:rsidRDefault="0051641B" w:rsidP="0051641B">
            <w:r w:rsidRPr="00FF7B20">
              <w:t>13</w:t>
            </w:r>
          </w:p>
        </w:tc>
        <w:tc>
          <w:tcPr>
            <w:tcW w:w="3686" w:type="dxa"/>
          </w:tcPr>
          <w:p w:rsidR="0051641B" w:rsidRPr="00FF7B20" w:rsidRDefault="0051641B" w:rsidP="0051641B">
            <w:pPr>
              <w:rPr>
                <w:rFonts w:eastAsia="Calibri"/>
              </w:rPr>
            </w:pPr>
            <w:r w:rsidRPr="00FF7B20">
              <w:rPr>
                <w:rFonts w:eastAsia="Calibri"/>
              </w:rPr>
              <w:t>«Музыка – это огромный мир, окружающий человека…».</w:t>
            </w:r>
          </w:p>
        </w:tc>
        <w:tc>
          <w:tcPr>
            <w:tcW w:w="8505" w:type="dxa"/>
          </w:tcPr>
          <w:p w:rsidR="0051641B" w:rsidRPr="00FF7B20" w:rsidRDefault="0051641B" w:rsidP="0051641B">
            <w:pPr>
              <w:widowControl w:val="0"/>
              <w:autoSpaceDE w:val="0"/>
              <w:autoSpaceDN w:val="0"/>
              <w:adjustRightInd w:val="0"/>
              <w:jc w:val="both"/>
            </w:pPr>
            <w:r w:rsidRPr="00FF7B20">
              <w:t>Беседа. Интонаци</w:t>
            </w:r>
            <w:r w:rsidRPr="00FF7B20">
              <w:softHyphen/>
              <w:t>онно-образ</w:t>
            </w:r>
            <w:r w:rsidRPr="00FF7B20">
              <w:softHyphen/>
              <w:t>ное сопо</w:t>
            </w:r>
            <w:r w:rsidRPr="00FF7B20">
              <w:softHyphen/>
              <w:t>ставление музыки и литера</w:t>
            </w:r>
            <w:r w:rsidRPr="00FF7B20">
              <w:softHyphen/>
              <w:t>турных произве</w:t>
            </w:r>
            <w:r w:rsidRPr="00FF7B20">
              <w:softHyphen/>
              <w:t>дений</w:t>
            </w:r>
          </w:p>
        </w:tc>
        <w:tc>
          <w:tcPr>
            <w:tcW w:w="1276" w:type="dxa"/>
          </w:tcPr>
          <w:p w:rsidR="0051641B" w:rsidRPr="00FF7B20" w:rsidRDefault="0051641B" w:rsidP="0051641B">
            <w:r>
              <w:t>06.12</w:t>
            </w:r>
          </w:p>
        </w:tc>
        <w:tc>
          <w:tcPr>
            <w:tcW w:w="1275" w:type="dxa"/>
          </w:tcPr>
          <w:p w:rsidR="0051641B" w:rsidRPr="00FF7B20" w:rsidRDefault="0051641B" w:rsidP="0051641B"/>
        </w:tc>
      </w:tr>
      <w:tr w:rsidR="0051641B" w:rsidRPr="00FF7B20" w:rsidTr="00CC3E55">
        <w:trPr>
          <w:trHeight w:val="680"/>
        </w:trPr>
        <w:tc>
          <w:tcPr>
            <w:tcW w:w="567" w:type="dxa"/>
          </w:tcPr>
          <w:p w:rsidR="0051641B" w:rsidRPr="00FF7B20" w:rsidRDefault="0051641B" w:rsidP="0051641B">
            <w:r w:rsidRPr="00FF7B20">
              <w:t>14</w:t>
            </w:r>
          </w:p>
          <w:p w:rsidR="0051641B" w:rsidRPr="00FF7B20" w:rsidRDefault="0051641B" w:rsidP="0051641B"/>
        </w:tc>
        <w:tc>
          <w:tcPr>
            <w:tcW w:w="3686" w:type="dxa"/>
          </w:tcPr>
          <w:p w:rsidR="0051641B" w:rsidRPr="00FF7B20" w:rsidRDefault="0051641B" w:rsidP="0051641B">
            <w:pPr>
              <w:rPr>
                <w:rFonts w:eastAsia="Calibri"/>
              </w:rPr>
            </w:pPr>
            <w:r w:rsidRPr="00FF7B20">
              <w:t>Музыканты – извечные маги»</w:t>
            </w:r>
          </w:p>
          <w:p w:rsidR="0051641B" w:rsidRPr="00FF7B20" w:rsidRDefault="0051641B" w:rsidP="0051641B">
            <w:pPr>
              <w:rPr>
                <w:rFonts w:eastAsia="Calibri"/>
              </w:rPr>
            </w:pPr>
          </w:p>
          <w:p w:rsidR="0051641B" w:rsidRPr="00FF7B20" w:rsidRDefault="0051641B" w:rsidP="0051641B">
            <w:pPr>
              <w:rPr>
                <w:rFonts w:eastAsia="Calibri"/>
              </w:rPr>
            </w:pPr>
          </w:p>
        </w:tc>
        <w:tc>
          <w:tcPr>
            <w:tcW w:w="8505" w:type="dxa"/>
          </w:tcPr>
          <w:p w:rsidR="0051641B" w:rsidRPr="00FF7B20" w:rsidRDefault="0051641B" w:rsidP="0051641B">
            <w:pPr>
              <w:widowControl w:val="0"/>
              <w:autoSpaceDE w:val="0"/>
              <w:autoSpaceDN w:val="0"/>
              <w:adjustRightInd w:val="0"/>
              <w:jc w:val="both"/>
            </w:pPr>
            <w:r w:rsidRPr="00FF7B20">
              <w:t>Хоровое пение. Слушание музыки. Интонаци</w:t>
            </w:r>
            <w:r w:rsidRPr="00FF7B20">
              <w:softHyphen/>
              <w:t>онно-образ</w:t>
            </w:r>
            <w:r w:rsidRPr="00FF7B20">
              <w:softHyphen/>
              <w:t>ный анализ. Прослушать фрагменты из мюзикла:»ПеснюДжелликл-кошек», «Песню Бастофера Джонса»-важного, солидного кота, «Песню Макэвити»-кота-разбойника и финальный хор «Как приручить кошек»</w:t>
            </w:r>
          </w:p>
        </w:tc>
        <w:tc>
          <w:tcPr>
            <w:tcW w:w="1276" w:type="dxa"/>
          </w:tcPr>
          <w:p w:rsidR="0051641B" w:rsidRPr="00FF7B20" w:rsidRDefault="0051641B" w:rsidP="0051641B">
            <w:r>
              <w:t>13.12</w:t>
            </w:r>
          </w:p>
        </w:tc>
        <w:tc>
          <w:tcPr>
            <w:tcW w:w="1275" w:type="dxa"/>
          </w:tcPr>
          <w:p w:rsidR="0051641B" w:rsidRPr="00FF7B20" w:rsidRDefault="0051641B" w:rsidP="0051641B"/>
        </w:tc>
      </w:tr>
      <w:tr w:rsidR="0051641B" w:rsidRPr="00FF7B20" w:rsidTr="00CC3E55">
        <w:trPr>
          <w:trHeight w:val="680"/>
        </w:trPr>
        <w:tc>
          <w:tcPr>
            <w:tcW w:w="567" w:type="dxa"/>
          </w:tcPr>
          <w:p w:rsidR="0051641B" w:rsidRPr="00FF7B20" w:rsidRDefault="0051641B" w:rsidP="0051641B">
            <w:r w:rsidRPr="00FF7B20">
              <w:t>15</w:t>
            </w:r>
          </w:p>
        </w:tc>
        <w:tc>
          <w:tcPr>
            <w:tcW w:w="3686" w:type="dxa"/>
          </w:tcPr>
          <w:p w:rsidR="0051641B" w:rsidRPr="00FF7B20" w:rsidRDefault="0051641B" w:rsidP="0051641B">
            <w:pPr>
              <w:rPr>
                <w:rFonts w:eastAsia="Calibri"/>
              </w:rPr>
            </w:pPr>
            <w:r w:rsidRPr="00FF7B20">
              <w:rPr>
                <w:rFonts w:eastAsia="Calibri"/>
              </w:rPr>
              <w:t>Защита проект а.</w:t>
            </w:r>
          </w:p>
          <w:p w:rsidR="0051641B" w:rsidRPr="00FF7B20" w:rsidRDefault="0051641B" w:rsidP="0051641B">
            <w:pPr>
              <w:rPr>
                <w:rFonts w:eastAsia="Calibri"/>
              </w:rPr>
            </w:pPr>
          </w:p>
        </w:tc>
        <w:tc>
          <w:tcPr>
            <w:tcW w:w="8505" w:type="dxa"/>
          </w:tcPr>
          <w:p w:rsidR="0051641B" w:rsidRPr="00AF1335" w:rsidRDefault="0051641B" w:rsidP="0051641B">
            <w:pPr>
              <w:widowControl w:val="0"/>
              <w:autoSpaceDE w:val="0"/>
              <w:autoSpaceDN w:val="0"/>
              <w:adjustRightInd w:val="0"/>
              <w:jc w:val="both"/>
            </w:pPr>
            <w:r w:rsidRPr="00FF7B20">
              <w:t xml:space="preserve">Сказки Э.-Т.-А. Гофмана. Музыкальные характеристики литературных героев       </w:t>
            </w:r>
          </w:p>
        </w:tc>
        <w:tc>
          <w:tcPr>
            <w:tcW w:w="1276" w:type="dxa"/>
          </w:tcPr>
          <w:p w:rsidR="0051641B" w:rsidRPr="00FF7B20" w:rsidRDefault="0051641B" w:rsidP="0051641B">
            <w:r>
              <w:t>20.12</w:t>
            </w:r>
          </w:p>
        </w:tc>
        <w:tc>
          <w:tcPr>
            <w:tcW w:w="1275" w:type="dxa"/>
          </w:tcPr>
          <w:p w:rsidR="0051641B" w:rsidRPr="00FF7B20" w:rsidRDefault="0051641B" w:rsidP="0051641B"/>
        </w:tc>
      </w:tr>
      <w:tr w:rsidR="0051641B" w:rsidRPr="00FF7B20" w:rsidTr="00CC3E55">
        <w:trPr>
          <w:trHeight w:val="680"/>
        </w:trPr>
        <w:tc>
          <w:tcPr>
            <w:tcW w:w="567" w:type="dxa"/>
          </w:tcPr>
          <w:p w:rsidR="0051641B" w:rsidRPr="00FF7B20" w:rsidRDefault="0051641B" w:rsidP="0051641B">
            <w:r w:rsidRPr="00FF7B20">
              <w:t>16</w:t>
            </w:r>
          </w:p>
        </w:tc>
        <w:tc>
          <w:tcPr>
            <w:tcW w:w="3686" w:type="dxa"/>
          </w:tcPr>
          <w:p w:rsidR="0051641B" w:rsidRPr="00FF7B20" w:rsidRDefault="0051641B" w:rsidP="0051641B">
            <w:pPr>
              <w:pStyle w:val="ae"/>
              <w:rPr>
                <w:rFonts w:ascii="Times New Roman" w:hAnsi="Times New Roman"/>
                <w:sz w:val="24"/>
                <w:szCs w:val="24"/>
              </w:rPr>
            </w:pPr>
            <w:r w:rsidRPr="00FF7B20">
              <w:rPr>
                <w:rFonts w:ascii="Times New Roman" w:hAnsi="Times New Roman"/>
                <w:sz w:val="24"/>
                <w:szCs w:val="24"/>
              </w:rPr>
              <w:t>Обобщающий урок - викторина.</w:t>
            </w:r>
          </w:p>
        </w:tc>
        <w:tc>
          <w:tcPr>
            <w:tcW w:w="8505" w:type="dxa"/>
          </w:tcPr>
          <w:p w:rsidR="0051641B" w:rsidRPr="00FF7B20" w:rsidRDefault="0051641B" w:rsidP="0051641B">
            <w:pPr>
              <w:widowControl w:val="0"/>
              <w:autoSpaceDE w:val="0"/>
              <w:autoSpaceDN w:val="0"/>
              <w:adjustRightInd w:val="0"/>
              <w:jc w:val="both"/>
            </w:pPr>
            <w:r w:rsidRPr="00FF7B20">
              <w:t>Хоровое пение.</w:t>
            </w:r>
          </w:p>
          <w:p w:rsidR="0051641B" w:rsidRPr="00FF7B20" w:rsidRDefault="0051641B" w:rsidP="0051641B">
            <w:pPr>
              <w:widowControl w:val="0"/>
              <w:autoSpaceDE w:val="0"/>
              <w:autoSpaceDN w:val="0"/>
              <w:adjustRightInd w:val="0"/>
              <w:jc w:val="both"/>
              <w:rPr>
                <w:rFonts w:eastAsia="Calibri"/>
              </w:rPr>
            </w:pPr>
            <w:r>
              <w:rPr>
                <w:rFonts w:eastAsia="Calibri"/>
              </w:rPr>
              <w:t>Выполнение заданий.</w:t>
            </w:r>
          </w:p>
        </w:tc>
        <w:tc>
          <w:tcPr>
            <w:tcW w:w="1276" w:type="dxa"/>
          </w:tcPr>
          <w:p w:rsidR="0051641B" w:rsidRPr="00FF7B20" w:rsidRDefault="0051641B" w:rsidP="0051641B">
            <w:r>
              <w:t>27.12</w:t>
            </w:r>
          </w:p>
        </w:tc>
        <w:tc>
          <w:tcPr>
            <w:tcW w:w="1275" w:type="dxa"/>
          </w:tcPr>
          <w:p w:rsidR="0051641B" w:rsidRPr="00FF7B20" w:rsidRDefault="0051641B" w:rsidP="0051641B"/>
        </w:tc>
      </w:tr>
      <w:tr w:rsidR="0051641B" w:rsidRPr="00FF7B20" w:rsidTr="00CC3E55">
        <w:trPr>
          <w:trHeight w:val="680"/>
        </w:trPr>
        <w:tc>
          <w:tcPr>
            <w:tcW w:w="567" w:type="dxa"/>
          </w:tcPr>
          <w:p w:rsidR="0051641B" w:rsidRPr="00FF7B20" w:rsidRDefault="0051641B" w:rsidP="0051641B">
            <w:r w:rsidRPr="00FF7B20">
              <w:t>17</w:t>
            </w:r>
          </w:p>
        </w:tc>
        <w:tc>
          <w:tcPr>
            <w:tcW w:w="3686" w:type="dxa"/>
          </w:tcPr>
          <w:p w:rsidR="0051641B" w:rsidRPr="00FF7B20" w:rsidRDefault="0051641B" w:rsidP="0051641B">
            <w:pPr>
              <w:rPr>
                <w:rFonts w:eastAsia="Calibri"/>
              </w:rPr>
            </w:pPr>
            <w:r w:rsidRPr="00FF7B20">
              <w:t xml:space="preserve">В музыкальном театре. «Мой народ - американцы». Опера Дж. Гершвина «Порги и Бесс»  </w:t>
            </w:r>
          </w:p>
        </w:tc>
        <w:tc>
          <w:tcPr>
            <w:tcW w:w="8505" w:type="dxa"/>
          </w:tcPr>
          <w:p w:rsidR="0051641B" w:rsidRPr="00FF7B20" w:rsidRDefault="0051641B" w:rsidP="0051641B">
            <w:pPr>
              <w:widowControl w:val="0"/>
              <w:autoSpaceDE w:val="0"/>
              <w:autoSpaceDN w:val="0"/>
              <w:adjustRightInd w:val="0"/>
              <w:jc w:val="both"/>
            </w:pPr>
            <w:r w:rsidRPr="00FF7B20">
              <w:t>Слушание музыки.</w:t>
            </w:r>
          </w:p>
          <w:p w:rsidR="0051641B" w:rsidRPr="00FF7B20" w:rsidRDefault="0051641B" w:rsidP="0051641B">
            <w:pPr>
              <w:widowControl w:val="0"/>
              <w:autoSpaceDE w:val="0"/>
              <w:autoSpaceDN w:val="0"/>
              <w:adjustRightInd w:val="0"/>
              <w:jc w:val="both"/>
            </w:pPr>
            <w:r w:rsidRPr="00FF7B20">
              <w:t>Хоровое пение</w:t>
            </w:r>
          </w:p>
          <w:p w:rsidR="0051641B" w:rsidRPr="00FF7B20" w:rsidRDefault="0051641B" w:rsidP="0051641B">
            <w:pPr>
              <w:jc w:val="both"/>
              <w:rPr>
                <w:rFonts w:eastAsia="Calibri"/>
              </w:rPr>
            </w:pPr>
            <w:r w:rsidRPr="00FF7B20">
              <w:t>Рассмотреть произведения изобразительного искусства, подумать, можно ли услышать живопись, а вслушиваясь в музыкальные сочинения, можно ли увидеть музыку.</w:t>
            </w:r>
          </w:p>
        </w:tc>
        <w:tc>
          <w:tcPr>
            <w:tcW w:w="1276" w:type="dxa"/>
          </w:tcPr>
          <w:p w:rsidR="0051641B" w:rsidRPr="00FF7B20" w:rsidRDefault="00342CA9" w:rsidP="0051641B">
            <w:r>
              <w:t>10</w:t>
            </w:r>
            <w:r w:rsidR="0051641B">
              <w:t>.01</w:t>
            </w:r>
          </w:p>
        </w:tc>
        <w:tc>
          <w:tcPr>
            <w:tcW w:w="1275" w:type="dxa"/>
          </w:tcPr>
          <w:p w:rsidR="0051641B" w:rsidRPr="00FF7B20" w:rsidRDefault="0051641B" w:rsidP="0051641B"/>
        </w:tc>
      </w:tr>
      <w:tr w:rsidR="00342CA9" w:rsidRPr="00FF7B20" w:rsidTr="00CC3E55">
        <w:trPr>
          <w:trHeight w:val="680"/>
        </w:trPr>
        <w:tc>
          <w:tcPr>
            <w:tcW w:w="567" w:type="dxa"/>
          </w:tcPr>
          <w:p w:rsidR="00342CA9" w:rsidRPr="00FF7B20" w:rsidRDefault="00342CA9" w:rsidP="00342CA9">
            <w:r w:rsidRPr="00FF7B20">
              <w:t>18</w:t>
            </w:r>
          </w:p>
        </w:tc>
        <w:tc>
          <w:tcPr>
            <w:tcW w:w="3686" w:type="dxa"/>
          </w:tcPr>
          <w:p w:rsidR="00342CA9" w:rsidRPr="00FF7B20" w:rsidRDefault="00342CA9" w:rsidP="00342CA9">
            <w:r w:rsidRPr="00FF7B20">
              <w:t>Опера «Кармен». Самая популярная опера в мире.</w:t>
            </w:r>
          </w:p>
        </w:tc>
        <w:tc>
          <w:tcPr>
            <w:tcW w:w="8505" w:type="dxa"/>
          </w:tcPr>
          <w:p w:rsidR="00342CA9" w:rsidRPr="00D66EE4" w:rsidRDefault="00342CA9" w:rsidP="00342CA9">
            <w:pPr>
              <w:widowControl w:val="0"/>
              <w:autoSpaceDE w:val="0"/>
              <w:autoSpaceDN w:val="0"/>
              <w:adjustRightInd w:val="0"/>
              <w:jc w:val="both"/>
            </w:pPr>
            <w:r w:rsidRPr="00FF7B20">
              <w:t>Слушание музыки. Интонаци</w:t>
            </w:r>
            <w:r w:rsidRPr="00FF7B20">
              <w:softHyphen/>
              <w:t>онно-образ</w:t>
            </w:r>
            <w:r w:rsidRPr="00FF7B20">
              <w:softHyphen/>
              <w:t>ный ана</w:t>
            </w:r>
            <w:r>
              <w:t>лиз музыкаль</w:t>
            </w:r>
            <w:r>
              <w:softHyphen/>
              <w:t>ных и ху</w:t>
            </w:r>
            <w:r w:rsidRPr="00FF7B20">
              <w:t>дожествен</w:t>
            </w:r>
            <w:r w:rsidRPr="00FF7B20">
              <w:softHyphen/>
              <w:t>ных произ</w:t>
            </w:r>
            <w:r w:rsidRPr="00FF7B20">
              <w:softHyphen/>
              <w:t>ведений</w:t>
            </w:r>
          </w:p>
        </w:tc>
        <w:tc>
          <w:tcPr>
            <w:tcW w:w="1276" w:type="dxa"/>
          </w:tcPr>
          <w:p w:rsidR="00342CA9" w:rsidRDefault="00342CA9" w:rsidP="00342CA9">
            <w:r>
              <w:t>17.01</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lastRenderedPageBreak/>
              <w:t>19</w:t>
            </w:r>
          </w:p>
        </w:tc>
        <w:tc>
          <w:tcPr>
            <w:tcW w:w="3686" w:type="dxa"/>
          </w:tcPr>
          <w:p w:rsidR="00342CA9" w:rsidRPr="00FF7B20" w:rsidRDefault="00342CA9" w:rsidP="00342CA9">
            <w:pPr>
              <w:rPr>
                <w:rFonts w:eastAsia="Calibri"/>
              </w:rPr>
            </w:pPr>
            <w:r w:rsidRPr="00FF7B20">
              <w:t>Портреты великих исполнителей. Елена Образцова</w:t>
            </w:r>
          </w:p>
        </w:tc>
        <w:tc>
          <w:tcPr>
            <w:tcW w:w="8505" w:type="dxa"/>
          </w:tcPr>
          <w:p w:rsidR="00342CA9" w:rsidRPr="00FF7B20" w:rsidRDefault="00342CA9" w:rsidP="00342CA9">
            <w:pPr>
              <w:widowControl w:val="0"/>
              <w:autoSpaceDE w:val="0"/>
              <w:autoSpaceDN w:val="0"/>
              <w:adjustRightInd w:val="0"/>
              <w:jc w:val="both"/>
            </w:pPr>
            <w:r w:rsidRPr="00FF7B20">
              <w:t>Слушание музыки. Интонаци</w:t>
            </w:r>
            <w:r w:rsidRPr="00FF7B20">
              <w:softHyphen/>
              <w:t>онно-обр</w:t>
            </w:r>
            <w:r>
              <w:t>аз</w:t>
            </w:r>
            <w:r>
              <w:softHyphen/>
              <w:t>ный анализ музыкаль</w:t>
            </w:r>
            <w:r>
              <w:softHyphen/>
              <w:t>ных и ху</w:t>
            </w:r>
            <w:r w:rsidRPr="00FF7B20">
              <w:t>дожествен</w:t>
            </w:r>
            <w:r w:rsidRPr="00FF7B20">
              <w:softHyphen/>
              <w:t>ных произ</w:t>
            </w:r>
            <w:r w:rsidRPr="00FF7B20">
              <w:softHyphen/>
              <w:t>ведений</w:t>
            </w:r>
          </w:p>
          <w:p w:rsidR="00342CA9" w:rsidRPr="00FF7B20" w:rsidRDefault="00342CA9" w:rsidP="00342CA9">
            <w:pPr>
              <w:jc w:val="both"/>
              <w:rPr>
                <w:rFonts w:eastAsia="Calibri"/>
              </w:rPr>
            </w:pPr>
          </w:p>
        </w:tc>
        <w:tc>
          <w:tcPr>
            <w:tcW w:w="1276" w:type="dxa"/>
          </w:tcPr>
          <w:p w:rsidR="00342CA9" w:rsidRDefault="00342CA9" w:rsidP="00342CA9">
            <w:r>
              <w:t>24.01</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20</w:t>
            </w:r>
          </w:p>
        </w:tc>
        <w:tc>
          <w:tcPr>
            <w:tcW w:w="3686" w:type="dxa"/>
          </w:tcPr>
          <w:p w:rsidR="00342CA9" w:rsidRPr="00FF7B20" w:rsidRDefault="00342CA9" w:rsidP="00342CA9">
            <w:r w:rsidRPr="00FF7B20">
              <w:t>Балет «Кармен-сюита». Новое прочтение оперы Бизе.</w:t>
            </w:r>
          </w:p>
        </w:tc>
        <w:tc>
          <w:tcPr>
            <w:tcW w:w="8505" w:type="dxa"/>
          </w:tcPr>
          <w:p w:rsidR="00342CA9" w:rsidRPr="00AF1335" w:rsidRDefault="00342CA9" w:rsidP="00342CA9">
            <w:pPr>
              <w:pStyle w:val="a5"/>
              <w:ind w:left="34"/>
              <w:contextualSpacing w:val="0"/>
              <w:jc w:val="both"/>
              <w:rPr>
                <w:rFonts w:ascii="Times New Roman" w:hAnsi="Times New Roman" w:cs="Times New Roman"/>
              </w:rPr>
            </w:pPr>
            <w:r>
              <w:rPr>
                <w:rFonts w:ascii="Times New Roman" w:hAnsi="Times New Roman" w:cs="Times New Roman"/>
              </w:rPr>
              <w:t>Слушание музыки. А</w:t>
            </w:r>
            <w:r w:rsidRPr="00AF1335">
              <w:rPr>
                <w:rFonts w:ascii="Times New Roman" w:hAnsi="Times New Roman" w:cs="Times New Roman"/>
              </w:rPr>
              <w:t>нализ строения музыки и средств выразительности;</w:t>
            </w:r>
            <w:r>
              <w:rPr>
                <w:rFonts w:ascii="Times New Roman" w:hAnsi="Times New Roman" w:cs="Times New Roman"/>
              </w:rPr>
              <w:t>. Инструментальное музицирование. С</w:t>
            </w:r>
            <w:r w:rsidRPr="00AF1335">
              <w:rPr>
                <w:rFonts w:ascii="Times New Roman" w:hAnsi="Times New Roman" w:cs="Times New Roman"/>
              </w:rPr>
              <w:t>амостоятельная, индивидуальная и коллективная исследовательская деятельность с применением ИКТ;</w:t>
            </w:r>
          </w:p>
        </w:tc>
        <w:tc>
          <w:tcPr>
            <w:tcW w:w="1276" w:type="dxa"/>
          </w:tcPr>
          <w:p w:rsidR="00342CA9" w:rsidRPr="00FF7B20" w:rsidRDefault="00342CA9" w:rsidP="00342CA9">
            <w:r>
              <w:t>31.01</w:t>
            </w:r>
          </w:p>
          <w:p w:rsidR="00342CA9" w:rsidRPr="00FF7B20" w:rsidRDefault="00342CA9" w:rsidP="00342CA9"/>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21</w:t>
            </w:r>
          </w:p>
        </w:tc>
        <w:tc>
          <w:tcPr>
            <w:tcW w:w="3686" w:type="dxa"/>
          </w:tcPr>
          <w:p w:rsidR="00342CA9" w:rsidRPr="00FF7B20" w:rsidRDefault="00342CA9" w:rsidP="00342CA9">
            <w:pPr>
              <w:pStyle w:val="ae"/>
              <w:rPr>
                <w:rFonts w:ascii="Times New Roman" w:hAnsi="Times New Roman"/>
                <w:sz w:val="24"/>
                <w:szCs w:val="24"/>
              </w:rPr>
            </w:pPr>
            <w:r w:rsidRPr="00FF7B20">
              <w:rPr>
                <w:rFonts w:ascii="Times New Roman" w:hAnsi="Times New Roman"/>
                <w:sz w:val="24"/>
                <w:szCs w:val="24"/>
              </w:rPr>
              <w:t xml:space="preserve">Портреты великих исполнителей. Майя Плисецкая. </w:t>
            </w:r>
          </w:p>
        </w:tc>
        <w:tc>
          <w:tcPr>
            <w:tcW w:w="8505" w:type="dxa"/>
          </w:tcPr>
          <w:p w:rsidR="00342CA9" w:rsidRPr="00AF1335" w:rsidRDefault="00342CA9" w:rsidP="00342CA9">
            <w:pPr>
              <w:ind w:left="34"/>
              <w:jc w:val="both"/>
            </w:pPr>
            <w:r>
              <w:t>Хоровое</w:t>
            </w:r>
            <w:r w:rsidRPr="00FF7B20">
              <w:t>, ансамблевое и сольное пение;</w:t>
            </w:r>
            <w:r>
              <w:t xml:space="preserve"> с</w:t>
            </w:r>
            <w:r w:rsidRPr="00FF7B20">
              <w:t>амостоятельное составление исполнительского плана песни;</w:t>
            </w:r>
            <w:r>
              <w:t xml:space="preserve"> п</w:t>
            </w:r>
            <w:r w:rsidRPr="00FF7B20">
              <w:t>росмотр фрагментов кинофильма.</w:t>
            </w:r>
          </w:p>
        </w:tc>
        <w:tc>
          <w:tcPr>
            <w:tcW w:w="1276" w:type="dxa"/>
          </w:tcPr>
          <w:p w:rsidR="00342CA9" w:rsidRPr="00FF7B20" w:rsidRDefault="00342CA9" w:rsidP="00342CA9">
            <w:r>
              <w:t>07.02</w:t>
            </w:r>
          </w:p>
        </w:tc>
        <w:tc>
          <w:tcPr>
            <w:tcW w:w="1275" w:type="dxa"/>
          </w:tcPr>
          <w:p w:rsidR="00342CA9" w:rsidRPr="00FF7B20" w:rsidRDefault="00342CA9" w:rsidP="00342CA9">
            <w:pPr>
              <w:jc w:val="both"/>
            </w:pPr>
          </w:p>
        </w:tc>
      </w:tr>
      <w:tr w:rsidR="00342CA9" w:rsidRPr="00FF7B20" w:rsidTr="00CC3E55">
        <w:trPr>
          <w:trHeight w:val="680"/>
        </w:trPr>
        <w:tc>
          <w:tcPr>
            <w:tcW w:w="567" w:type="dxa"/>
          </w:tcPr>
          <w:p w:rsidR="00342CA9" w:rsidRPr="00FF7B20" w:rsidRDefault="00342CA9" w:rsidP="00342CA9">
            <w:r w:rsidRPr="00FF7B20">
              <w:t>22</w:t>
            </w:r>
          </w:p>
        </w:tc>
        <w:tc>
          <w:tcPr>
            <w:tcW w:w="3686" w:type="dxa"/>
          </w:tcPr>
          <w:p w:rsidR="00342CA9" w:rsidRPr="00FF7B20" w:rsidRDefault="00342CA9" w:rsidP="00342CA9">
            <w:pPr>
              <w:pStyle w:val="ae"/>
              <w:rPr>
                <w:rFonts w:ascii="Times New Roman" w:hAnsi="Times New Roman"/>
                <w:sz w:val="24"/>
                <w:szCs w:val="24"/>
              </w:rPr>
            </w:pPr>
            <w:r w:rsidRPr="00FF7B20">
              <w:rPr>
                <w:rFonts w:ascii="Times New Roman" w:hAnsi="Times New Roman"/>
                <w:sz w:val="24"/>
                <w:szCs w:val="24"/>
              </w:rPr>
              <w:t xml:space="preserve">Современный музыкальный театр. Взаимодействие искусств. Синтез архитектуры и музыки. </w:t>
            </w:r>
          </w:p>
        </w:tc>
        <w:tc>
          <w:tcPr>
            <w:tcW w:w="8505" w:type="dxa"/>
          </w:tcPr>
          <w:p w:rsidR="00342CA9" w:rsidRPr="00FF7B20" w:rsidRDefault="00342CA9" w:rsidP="00342CA9">
            <w:pPr>
              <w:widowControl w:val="0"/>
              <w:autoSpaceDE w:val="0"/>
              <w:autoSpaceDN w:val="0"/>
              <w:adjustRightInd w:val="0"/>
              <w:jc w:val="both"/>
            </w:pPr>
            <w:r w:rsidRPr="00FF7B20">
              <w:t xml:space="preserve">Слушание музыки. </w:t>
            </w:r>
          </w:p>
          <w:p w:rsidR="00342CA9" w:rsidRPr="00FF7B20" w:rsidRDefault="00342CA9" w:rsidP="00342CA9">
            <w:pPr>
              <w:widowControl w:val="0"/>
              <w:autoSpaceDE w:val="0"/>
              <w:autoSpaceDN w:val="0"/>
              <w:adjustRightInd w:val="0"/>
              <w:jc w:val="both"/>
            </w:pPr>
            <w:r w:rsidRPr="00FF7B20">
              <w:t>Рассматри</w:t>
            </w:r>
            <w:r w:rsidRPr="00FF7B20">
              <w:softHyphen/>
              <w:t>вание кар</w:t>
            </w:r>
            <w:r w:rsidRPr="00FF7B20">
              <w:softHyphen/>
              <w:t>тин</w:t>
            </w:r>
          </w:p>
          <w:p w:rsidR="00342CA9" w:rsidRPr="00D66EE4" w:rsidRDefault="00342CA9" w:rsidP="00342CA9">
            <w:pPr>
              <w:widowControl w:val="0"/>
              <w:autoSpaceDE w:val="0"/>
              <w:autoSpaceDN w:val="0"/>
              <w:adjustRightInd w:val="0"/>
              <w:jc w:val="both"/>
            </w:pPr>
            <w:r w:rsidRPr="00FF7B20">
              <w:t>Интона</w:t>
            </w:r>
            <w:r w:rsidRPr="00FF7B20">
              <w:softHyphen/>
              <w:t>ционно-образный анализ музыкаль</w:t>
            </w:r>
            <w:r>
              <w:softHyphen/>
              <w:t>ных и ху</w:t>
            </w:r>
            <w:r>
              <w:softHyphen/>
              <w:t>доже</w:t>
            </w:r>
            <w:r>
              <w:softHyphen/>
              <w:t>ственных произве</w:t>
            </w:r>
            <w:r w:rsidRPr="00FF7B20">
              <w:t>дений</w:t>
            </w:r>
            <w:r>
              <w:t>.</w:t>
            </w:r>
          </w:p>
        </w:tc>
        <w:tc>
          <w:tcPr>
            <w:tcW w:w="1276" w:type="dxa"/>
          </w:tcPr>
          <w:p w:rsidR="00342CA9" w:rsidRPr="00FF7B20" w:rsidRDefault="00342CA9" w:rsidP="00342CA9">
            <w:r>
              <w:t>14.02</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23</w:t>
            </w:r>
          </w:p>
        </w:tc>
        <w:tc>
          <w:tcPr>
            <w:tcW w:w="3686" w:type="dxa"/>
          </w:tcPr>
          <w:p w:rsidR="00342CA9" w:rsidRPr="00FF7B20" w:rsidRDefault="00342CA9" w:rsidP="00342CA9">
            <w:pPr>
              <w:pStyle w:val="ae"/>
              <w:rPr>
                <w:rFonts w:ascii="Times New Roman" w:hAnsi="Times New Roman"/>
                <w:sz w:val="24"/>
                <w:szCs w:val="24"/>
              </w:rPr>
            </w:pPr>
            <w:r w:rsidRPr="00FF7B20">
              <w:rPr>
                <w:rFonts w:ascii="Times New Roman" w:hAnsi="Times New Roman"/>
                <w:sz w:val="24"/>
                <w:szCs w:val="24"/>
              </w:rPr>
              <w:t>Великие мюзиклы мира. Презентация проекта. «Юнона и Авось»</w:t>
            </w:r>
          </w:p>
        </w:tc>
        <w:tc>
          <w:tcPr>
            <w:tcW w:w="8505" w:type="dxa"/>
          </w:tcPr>
          <w:p w:rsidR="00342CA9" w:rsidRPr="00FF7B20" w:rsidRDefault="00342CA9" w:rsidP="00342CA9">
            <w:pPr>
              <w:jc w:val="both"/>
              <w:rPr>
                <w:rFonts w:eastAsia="Calibri"/>
              </w:rPr>
            </w:pPr>
            <w:r w:rsidRPr="00FF7B20">
              <w:t>Сравните язык произведений двух видов искусства: музыки и живописи. Какое состояние вызывают у тебя особенности композиции романса? картины?</w:t>
            </w:r>
          </w:p>
        </w:tc>
        <w:tc>
          <w:tcPr>
            <w:tcW w:w="1276" w:type="dxa"/>
          </w:tcPr>
          <w:p w:rsidR="00342CA9" w:rsidRPr="00FF7B20" w:rsidRDefault="00342CA9" w:rsidP="00342CA9">
            <w:r>
              <w:t>21.02</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24</w:t>
            </w:r>
          </w:p>
        </w:tc>
        <w:tc>
          <w:tcPr>
            <w:tcW w:w="3686" w:type="dxa"/>
          </w:tcPr>
          <w:p w:rsidR="00342CA9" w:rsidRPr="00FF7B20" w:rsidRDefault="00342CA9" w:rsidP="00342CA9">
            <w:pPr>
              <w:pStyle w:val="ae"/>
              <w:rPr>
                <w:rFonts w:ascii="Times New Roman" w:hAnsi="Times New Roman"/>
                <w:sz w:val="24"/>
                <w:szCs w:val="24"/>
              </w:rPr>
            </w:pPr>
            <w:r w:rsidRPr="00FF7B20">
              <w:rPr>
                <w:rFonts w:ascii="Times New Roman" w:hAnsi="Times New Roman"/>
                <w:sz w:val="24"/>
                <w:szCs w:val="24"/>
              </w:rPr>
              <w:t>Великие мюзиклы мира. Презентация проекта.</w:t>
            </w:r>
            <w:r w:rsidRPr="00FF7B20">
              <w:rPr>
                <w:rFonts w:ascii="Times New Roman" w:hAnsi="Times New Roman"/>
                <w:sz w:val="24"/>
                <w:szCs w:val="24"/>
              </w:rPr>
              <w:tab/>
              <w:t xml:space="preserve"> «Кошки».</w:t>
            </w:r>
          </w:p>
        </w:tc>
        <w:tc>
          <w:tcPr>
            <w:tcW w:w="8505" w:type="dxa"/>
          </w:tcPr>
          <w:p w:rsidR="00342CA9" w:rsidRPr="00FF7B20" w:rsidRDefault="00342CA9" w:rsidP="00342CA9">
            <w:pPr>
              <w:widowControl w:val="0"/>
              <w:autoSpaceDE w:val="0"/>
              <w:autoSpaceDN w:val="0"/>
              <w:adjustRightInd w:val="0"/>
              <w:jc w:val="both"/>
            </w:pPr>
            <w:r w:rsidRPr="00FF7B20">
              <w:t xml:space="preserve">Слушание музыки. </w:t>
            </w:r>
          </w:p>
          <w:p w:rsidR="00342CA9" w:rsidRPr="00FF7B20" w:rsidRDefault="00342CA9" w:rsidP="00342CA9">
            <w:pPr>
              <w:widowControl w:val="0"/>
              <w:autoSpaceDE w:val="0"/>
              <w:autoSpaceDN w:val="0"/>
              <w:adjustRightInd w:val="0"/>
              <w:jc w:val="both"/>
            </w:pPr>
            <w:r w:rsidRPr="00FF7B20">
              <w:t>Интонаци</w:t>
            </w:r>
            <w:r w:rsidRPr="00FF7B20">
              <w:softHyphen/>
              <w:t>онно-образ</w:t>
            </w:r>
            <w:r w:rsidRPr="00FF7B20">
              <w:softHyphen/>
              <w:t>ный анализ</w:t>
            </w:r>
          </w:p>
          <w:p w:rsidR="00342CA9" w:rsidRPr="00FF7B20" w:rsidRDefault="00342CA9" w:rsidP="00342CA9">
            <w:pPr>
              <w:jc w:val="both"/>
              <w:rPr>
                <w:rFonts w:eastAsia="Calibri"/>
              </w:rPr>
            </w:pPr>
          </w:p>
        </w:tc>
        <w:tc>
          <w:tcPr>
            <w:tcW w:w="1276" w:type="dxa"/>
          </w:tcPr>
          <w:p w:rsidR="00342CA9" w:rsidRPr="00FF7B20" w:rsidRDefault="00342CA9" w:rsidP="00342CA9">
            <w:r>
              <w:t>28.02</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25</w:t>
            </w:r>
          </w:p>
        </w:tc>
        <w:tc>
          <w:tcPr>
            <w:tcW w:w="3686" w:type="dxa"/>
          </w:tcPr>
          <w:p w:rsidR="00342CA9" w:rsidRPr="00FF7B20" w:rsidRDefault="00342CA9" w:rsidP="00342CA9">
            <w:pPr>
              <w:pStyle w:val="ae"/>
              <w:rPr>
                <w:rFonts w:ascii="Times New Roman" w:hAnsi="Times New Roman"/>
                <w:sz w:val="24"/>
                <w:szCs w:val="24"/>
              </w:rPr>
            </w:pPr>
            <w:r w:rsidRPr="00FF7B20">
              <w:rPr>
                <w:rFonts w:ascii="Times New Roman" w:hAnsi="Times New Roman"/>
                <w:sz w:val="24"/>
                <w:szCs w:val="24"/>
              </w:rPr>
              <w:t>Великие мюзиклы мира. Презентация проекта. «Призрак оперы».</w:t>
            </w:r>
            <w:r w:rsidRPr="00FF7B20">
              <w:rPr>
                <w:rFonts w:ascii="Times New Roman" w:hAnsi="Times New Roman"/>
                <w:sz w:val="24"/>
                <w:szCs w:val="24"/>
              </w:rPr>
              <w:tab/>
            </w:r>
          </w:p>
        </w:tc>
        <w:tc>
          <w:tcPr>
            <w:tcW w:w="8505" w:type="dxa"/>
          </w:tcPr>
          <w:p w:rsidR="00342CA9" w:rsidRPr="00FF7B20" w:rsidRDefault="00342CA9" w:rsidP="00342CA9">
            <w:pPr>
              <w:widowControl w:val="0"/>
              <w:autoSpaceDE w:val="0"/>
              <w:autoSpaceDN w:val="0"/>
              <w:adjustRightInd w:val="0"/>
              <w:jc w:val="both"/>
            </w:pPr>
            <w:r w:rsidRPr="00FF7B20">
              <w:t xml:space="preserve">Слушание музыки. </w:t>
            </w:r>
          </w:p>
          <w:p w:rsidR="00342CA9" w:rsidRPr="00FF7B20" w:rsidRDefault="00342CA9" w:rsidP="00342CA9">
            <w:pPr>
              <w:widowControl w:val="0"/>
              <w:autoSpaceDE w:val="0"/>
              <w:autoSpaceDN w:val="0"/>
              <w:adjustRightInd w:val="0"/>
              <w:jc w:val="both"/>
            </w:pPr>
            <w:r w:rsidRPr="00FF7B20">
              <w:t>Интонаци</w:t>
            </w:r>
            <w:r w:rsidRPr="00FF7B20">
              <w:softHyphen/>
              <w:t>онно-образ</w:t>
            </w:r>
            <w:r w:rsidRPr="00FF7B20">
              <w:softHyphen/>
              <w:t>ный анализ.</w:t>
            </w:r>
          </w:p>
          <w:p w:rsidR="00342CA9" w:rsidRPr="00AF1335" w:rsidRDefault="00342CA9" w:rsidP="00342CA9">
            <w:pPr>
              <w:widowControl w:val="0"/>
              <w:autoSpaceDE w:val="0"/>
              <w:autoSpaceDN w:val="0"/>
              <w:adjustRightInd w:val="0"/>
              <w:jc w:val="both"/>
            </w:pPr>
            <w:r w:rsidRPr="00FF7B20">
              <w:t xml:space="preserve"> Хоровое пение</w:t>
            </w:r>
          </w:p>
        </w:tc>
        <w:tc>
          <w:tcPr>
            <w:tcW w:w="1276" w:type="dxa"/>
          </w:tcPr>
          <w:p w:rsidR="00342CA9" w:rsidRPr="00FF7B20" w:rsidRDefault="00342CA9" w:rsidP="00342CA9">
            <w:r>
              <w:t>06.03</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26</w:t>
            </w:r>
          </w:p>
        </w:tc>
        <w:tc>
          <w:tcPr>
            <w:tcW w:w="3686" w:type="dxa"/>
          </w:tcPr>
          <w:p w:rsidR="00342CA9" w:rsidRPr="00FF7B20" w:rsidRDefault="00342CA9" w:rsidP="00342CA9">
            <w:pPr>
              <w:pStyle w:val="ae"/>
              <w:rPr>
                <w:rFonts w:ascii="Times New Roman" w:hAnsi="Times New Roman"/>
                <w:sz w:val="24"/>
                <w:szCs w:val="24"/>
              </w:rPr>
            </w:pPr>
            <w:r w:rsidRPr="00FF7B20">
              <w:rPr>
                <w:rFonts w:ascii="Times New Roman" w:hAnsi="Times New Roman"/>
                <w:sz w:val="24"/>
                <w:szCs w:val="24"/>
              </w:rPr>
              <w:t>Классика в современной обработке.  Новаторство – новый виток в музыкальном творчестве.</w:t>
            </w:r>
          </w:p>
        </w:tc>
        <w:tc>
          <w:tcPr>
            <w:tcW w:w="8505" w:type="dxa"/>
          </w:tcPr>
          <w:p w:rsidR="00342CA9" w:rsidRPr="00AF1335" w:rsidRDefault="00342CA9" w:rsidP="00342CA9">
            <w:pPr>
              <w:pStyle w:val="a5"/>
              <w:ind w:left="34"/>
              <w:contextualSpacing w:val="0"/>
              <w:jc w:val="both"/>
              <w:rPr>
                <w:rFonts w:ascii="Times New Roman" w:hAnsi="Times New Roman" w:cs="Times New Roman"/>
              </w:rPr>
            </w:pPr>
            <w:r>
              <w:rPr>
                <w:rFonts w:ascii="Times New Roman" w:hAnsi="Times New Roman" w:cs="Times New Roman"/>
              </w:rPr>
              <w:t>Слушание музыки. А</w:t>
            </w:r>
            <w:r w:rsidRPr="00AF1335">
              <w:rPr>
                <w:rFonts w:ascii="Times New Roman" w:hAnsi="Times New Roman" w:cs="Times New Roman"/>
              </w:rPr>
              <w:t>нализ строения м</w:t>
            </w:r>
            <w:r>
              <w:rPr>
                <w:rFonts w:ascii="Times New Roman" w:hAnsi="Times New Roman" w:cs="Times New Roman"/>
              </w:rPr>
              <w:t>узыки и средств выразительности. Инструментальное музицирование. С</w:t>
            </w:r>
            <w:r w:rsidRPr="00AF1335">
              <w:rPr>
                <w:rFonts w:ascii="Times New Roman" w:hAnsi="Times New Roman" w:cs="Times New Roman"/>
              </w:rPr>
              <w:t>амостоятельная, индивидуальная и коллективная исследовательская деятельность с применением ИКТ;</w:t>
            </w:r>
          </w:p>
          <w:p w:rsidR="00342CA9" w:rsidRPr="00FF7B20" w:rsidRDefault="00342CA9" w:rsidP="00342CA9">
            <w:pPr>
              <w:jc w:val="both"/>
              <w:rPr>
                <w:rFonts w:eastAsia="Calibri"/>
              </w:rPr>
            </w:pPr>
          </w:p>
        </w:tc>
        <w:tc>
          <w:tcPr>
            <w:tcW w:w="1276" w:type="dxa"/>
          </w:tcPr>
          <w:p w:rsidR="00342CA9" w:rsidRPr="00FF7B20" w:rsidRDefault="00342CA9" w:rsidP="00342CA9">
            <w:r>
              <w:t>13.03</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27</w:t>
            </w:r>
          </w:p>
        </w:tc>
        <w:tc>
          <w:tcPr>
            <w:tcW w:w="3686" w:type="dxa"/>
          </w:tcPr>
          <w:p w:rsidR="00342CA9" w:rsidRPr="00FF7B20" w:rsidRDefault="00342CA9" w:rsidP="00342CA9">
            <w:pPr>
              <w:pStyle w:val="ae"/>
              <w:rPr>
                <w:rFonts w:ascii="Times New Roman" w:hAnsi="Times New Roman"/>
                <w:sz w:val="24"/>
                <w:szCs w:val="24"/>
              </w:rPr>
            </w:pPr>
            <w:r w:rsidRPr="00FF7B20">
              <w:rPr>
                <w:rFonts w:ascii="Times New Roman" w:hAnsi="Times New Roman"/>
                <w:sz w:val="24"/>
                <w:szCs w:val="24"/>
              </w:rPr>
              <w:t>В концертном зале. Симфония №7 «Ленинградская» Д.Д.Шостаковича.</w:t>
            </w:r>
          </w:p>
        </w:tc>
        <w:tc>
          <w:tcPr>
            <w:tcW w:w="8505" w:type="dxa"/>
          </w:tcPr>
          <w:p w:rsidR="00342CA9" w:rsidRPr="00AF1335" w:rsidRDefault="00342CA9" w:rsidP="00342CA9">
            <w:pPr>
              <w:pStyle w:val="a5"/>
              <w:ind w:left="34"/>
              <w:contextualSpacing w:val="0"/>
              <w:jc w:val="both"/>
              <w:rPr>
                <w:rFonts w:ascii="Times New Roman" w:hAnsi="Times New Roman" w:cs="Times New Roman"/>
              </w:rPr>
            </w:pPr>
            <w:r>
              <w:rPr>
                <w:rFonts w:ascii="Times New Roman" w:hAnsi="Times New Roman" w:cs="Times New Roman"/>
              </w:rPr>
              <w:t>Слушание музыки. А</w:t>
            </w:r>
            <w:r w:rsidRPr="00AF1335">
              <w:rPr>
                <w:rFonts w:ascii="Times New Roman" w:hAnsi="Times New Roman" w:cs="Times New Roman"/>
              </w:rPr>
              <w:t>нализ строения м</w:t>
            </w:r>
            <w:r>
              <w:rPr>
                <w:rFonts w:ascii="Times New Roman" w:hAnsi="Times New Roman" w:cs="Times New Roman"/>
              </w:rPr>
              <w:t>узыки и средств выразительности. Инструментальное музицирование. С</w:t>
            </w:r>
            <w:r w:rsidRPr="00AF1335">
              <w:rPr>
                <w:rFonts w:ascii="Times New Roman" w:hAnsi="Times New Roman" w:cs="Times New Roman"/>
              </w:rPr>
              <w:t>амостоятельная, индивидуальная и коллективная исследовательская деятельность с применением ИКТ;</w:t>
            </w:r>
          </w:p>
        </w:tc>
        <w:tc>
          <w:tcPr>
            <w:tcW w:w="1276" w:type="dxa"/>
          </w:tcPr>
          <w:p w:rsidR="00342CA9" w:rsidRPr="00FF7B20" w:rsidRDefault="007B1878" w:rsidP="00342CA9">
            <w:r>
              <w:t>20</w:t>
            </w:r>
            <w:r w:rsidR="00342CA9">
              <w:t>.03</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28</w:t>
            </w:r>
          </w:p>
        </w:tc>
        <w:tc>
          <w:tcPr>
            <w:tcW w:w="3686" w:type="dxa"/>
          </w:tcPr>
          <w:p w:rsidR="00342CA9" w:rsidRPr="00FF7B20" w:rsidRDefault="00342CA9" w:rsidP="00342CA9">
            <w:pPr>
              <w:rPr>
                <w:rFonts w:eastAsia="Calibri"/>
              </w:rPr>
            </w:pPr>
            <w:r w:rsidRPr="00FF7B20">
              <w:t>Музыка в храмовом синтезе искусств. Музыка И. С. Баха</w:t>
            </w:r>
          </w:p>
        </w:tc>
        <w:tc>
          <w:tcPr>
            <w:tcW w:w="8505" w:type="dxa"/>
          </w:tcPr>
          <w:p w:rsidR="00342CA9" w:rsidRPr="00FF7B20" w:rsidRDefault="00342CA9" w:rsidP="00342CA9">
            <w:pPr>
              <w:widowControl w:val="0"/>
              <w:autoSpaceDE w:val="0"/>
              <w:autoSpaceDN w:val="0"/>
              <w:adjustRightInd w:val="0"/>
              <w:jc w:val="both"/>
            </w:pPr>
            <w:r w:rsidRPr="00FF7B20">
              <w:t>Слушаниемузыки.</w:t>
            </w:r>
          </w:p>
          <w:p w:rsidR="00342CA9" w:rsidRPr="00FF7B20" w:rsidRDefault="00342CA9" w:rsidP="00342CA9">
            <w:pPr>
              <w:widowControl w:val="0"/>
              <w:autoSpaceDE w:val="0"/>
              <w:autoSpaceDN w:val="0"/>
              <w:adjustRightInd w:val="0"/>
              <w:jc w:val="both"/>
            </w:pPr>
            <w:r w:rsidRPr="00FF7B20">
              <w:t>Хоровоепение</w:t>
            </w:r>
          </w:p>
        </w:tc>
        <w:tc>
          <w:tcPr>
            <w:tcW w:w="1276" w:type="dxa"/>
          </w:tcPr>
          <w:p w:rsidR="00342CA9" w:rsidRPr="00FF7B20" w:rsidRDefault="007B1878" w:rsidP="00342CA9">
            <w:r>
              <w:t>03</w:t>
            </w:r>
            <w:r w:rsidR="00342CA9">
              <w:t>.04</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29</w:t>
            </w:r>
          </w:p>
        </w:tc>
        <w:tc>
          <w:tcPr>
            <w:tcW w:w="3686" w:type="dxa"/>
          </w:tcPr>
          <w:p w:rsidR="00342CA9" w:rsidRPr="00FF7B20" w:rsidRDefault="00342CA9" w:rsidP="00342CA9">
            <w:pPr>
              <w:rPr>
                <w:rFonts w:eastAsia="Calibri"/>
              </w:rPr>
            </w:pPr>
            <w:r w:rsidRPr="00FF7B20">
              <w:t>Галерея религиозных образов. Всенощное бдение. Музыкальное зодчество России.</w:t>
            </w:r>
          </w:p>
        </w:tc>
        <w:tc>
          <w:tcPr>
            <w:tcW w:w="8505" w:type="dxa"/>
          </w:tcPr>
          <w:p w:rsidR="00342CA9" w:rsidRPr="00FF7B20" w:rsidRDefault="00342CA9" w:rsidP="00342CA9">
            <w:pPr>
              <w:widowControl w:val="0"/>
              <w:autoSpaceDE w:val="0"/>
              <w:autoSpaceDN w:val="0"/>
              <w:adjustRightInd w:val="0"/>
              <w:jc w:val="both"/>
            </w:pPr>
            <w:r>
              <w:t xml:space="preserve">Слушание музыки. </w:t>
            </w:r>
            <w:r w:rsidRPr="00FF7B20">
              <w:t xml:space="preserve">Хоровое пение. </w:t>
            </w:r>
          </w:p>
          <w:p w:rsidR="00342CA9" w:rsidRPr="00FF7B20" w:rsidRDefault="00342CA9" w:rsidP="00342CA9">
            <w:pPr>
              <w:widowControl w:val="0"/>
              <w:autoSpaceDE w:val="0"/>
              <w:autoSpaceDN w:val="0"/>
              <w:adjustRightInd w:val="0"/>
              <w:jc w:val="both"/>
            </w:pPr>
            <w:r w:rsidRPr="00FF7B20">
              <w:t>Рассматри</w:t>
            </w:r>
            <w:r w:rsidRPr="00FF7B20">
              <w:softHyphen/>
              <w:t>вание ил</w:t>
            </w:r>
            <w:r w:rsidRPr="00FF7B20">
              <w:softHyphen/>
              <w:t>люстраций (репродук</w:t>
            </w:r>
            <w:r w:rsidRPr="00FF7B20">
              <w:softHyphen/>
              <w:t>ций картин)</w:t>
            </w:r>
          </w:p>
          <w:p w:rsidR="00342CA9" w:rsidRPr="00FF7B20" w:rsidRDefault="00342CA9" w:rsidP="00342CA9">
            <w:pPr>
              <w:jc w:val="both"/>
            </w:pPr>
            <w:r w:rsidRPr="00FF7B20">
              <w:t>Всмотритесь в картины М. Чюрлёниса. Что новое, необычное увидел ты в них?</w:t>
            </w:r>
          </w:p>
          <w:p w:rsidR="00342CA9" w:rsidRPr="00AF1335" w:rsidRDefault="00342CA9" w:rsidP="00342CA9">
            <w:pPr>
              <w:widowControl w:val="0"/>
              <w:autoSpaceDE w:val="0"/>
              <w:autoSpaceDN w:val="0"/>
              <w:adjustRightInd w:val="0"/>
              <w:jc w:val="both"/>
            </w:pPr>
            <w:r w:rsidRPr="00FF7B20">
              <w:t>Послушать музы</w:t>
            </w:r>
            <w:r w:rsidRPr="00FF7B20">
              <w:softHyphen/>
              <w:t>ку М. Чюрлениса. Симфоническая поэма «Море»</w:t>
            </w:r>
          </w:p>
        </w:tc>
        <w:tc>
          <w:tcPr>
            <w:tcW w:w="1276" w:type="dxa"/>
          </w:tcPr>
          <w:p w:rsidR="00342CA9" w:rsidRPr="00FF7B20" w:rsidRDefault="007B1878" w:rsidP="00342CA9">
            <w:r>
              <w:t>10</w:t>
            </w:r>
            <w:r w:rsidR="00342CA9">
              <w:t>.04</w:t>
            </w:r>
          </w:p>
        </w:tc>
        <w:tc>
          <w:tcPr>
            <w:tcW w:w="1275" w:type="dxa"/>
          </w:tcPr>
          <w:p w:rsidR="00342CA9" w:rsidRPr="00FF7B20" w:rsidRDefault="00342CA9" w:rsidP="007B1878"/>
        </w:tc>
      </w:tr>
      <w:tr w:rsidR="00342CA9" w:rsidRPr="00FF7B20" w:rsidTr="00CC3E55">
        <w:trPr>
          <w:trHeight w:val="680"/>
        </w:trPr>
        <w:tc>
          <w:tcPr>
            <w:tcW w:w="567" w:type="dxa"/>
          </w:tcPr>
          <w:p w:rsidR="00342CA9" w:rsidRPr="00FF7B20" w:rsidRDefault="00342CA9" w:rsidP="00342CA9">
            <w:r w:rsidRPr="00FF7B20">
              <w:lastRenderedPageBreak/>
              <w:t>30</w:t>
            </w:r>
          </w:p>
        </w:tc>
        <w:tc>
          <w:tcPr>
            <w:tcW w:w="3686" w:type="dxa"/>
          </w:tcPr>
          <w:p w:rsidR="00342CA9" w:rsidRPr="00FF7B20" w:rsidRDefault="00342CA9" w:rsidP="00342CA9">
            <w:pPr>
              <w:rPr>
                <w:rFonts w:eastAsia="Calibri"/>
              </w:rPr>
            </w:pPr>
            <w:r w:rsidRPr="00FF7B20">
              <w:t>Неизвестный Г.Свиридов. «О России петь – что стремиться в храм».</w:t>
            </w:r>
          </w:p>
        </w:tc>
        <w:tc>
          <w:tcPr>
            <w:tcW w:w="8505" w:type="dxa"/>
          </w:tcPr>
          <w:p w:rsidR="00342CA9" w:rsidRPr="00FF7B20" w:rsidRDefault="00342CA9" w:rsidP="00342CA9">
            <w:pPr>
              <w:widowControl w:val="0"/>
              <w:autoSpaceDE w:val="0"/>
              <w:autoSpaceDN w:val="0"/>
              <w:adjustRightInd w:val="0"/>
              <w:jc w:val="both"/>
            </w:pPr>
            <w:r w:rsidRPr="00FF7B20">
              <w:t xml:space="preserve">Слушание музыки. </w:t>
            </w:r>
          </w:p>
          <w:p w:rsidR="00342CA9" w:rsidRPr="00FF7B20" w:rsidRDefault="00342CA9" w:rsidP="00342CA9">
            <w:pPr>
              <w:widowControl w:val="0"/>
              <w:autoSpaceDE w:val="0"/>
              <w:autoSpaceDN w:val="0"/>
              <w:adjustRightInd w:val="0"/>
              <w:jc w:val="both"/>
            </w:pPr>
            <w:r w:rsidRPr="00FF7B20">
              <w:t>Интона</w:t>
            </w:r>
            <w:r w:rsidRPr="00FF7B20">
              <w:softHyphen/>
              <w:t>ционно-образный анализ</w:t>
            </w:r>
          </w:p>
          <w:p w:rsidR="00342CA9" w:rsidRPr="00AF1335" w:rsidRDefault="00342CA9" w:rsidP="00342CA9">
            <w:pPr>
              <w:widowControl w:val="0"/>
              <w:autoSpaceDE w:val="0"/>
              <w:autoSpaceDN w:val="0"/>
              <w:adjustRightInd w:val="0"/>
              <w:jc w:val="both"/>
            </w:pPr>
            <w:r w:rsidRPr="00FF7B20">
              <w:t>Рассматри</w:t>
            </w:r>
            <w:r w:rsidRPr="00FF7B20">
              <w:softHyphen/>
              <w:t>вание ил</w:t>
            </w:r>
            <w:r w:rsidRPr="00FF7B20">
              <w:softHyphen/>
              <w:t>люстраций. Хоровое пение</w:t>
            </w:r>
          </w:p>
        </w:tc>
        <w:tc>
          <w:tcPr>
            <w:tcW w:w="1276" w:type="dxa"/>
          </w:tcPr>
          <w:p w:rsidR="00342CA9" w:rsidRPr="00FF7B20" w:rsidRDefault="007B1878" w:rsidP="00342CA9">
            <w:r>
              <w:t>17</w:t>
            </w:r>
            <w:r w:rsidR="00342CA9">
              <w:t>.04</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31</w:t>
            </w:r>
          </w:p>
        </w:tc>
        <w:tc>
          <w:tcPr>
            <w:tcW w:w="3686" w:type="dxa"/>
          </w:tcPr>
          <w:p w:rsidR="00342CA9" w:rsidRPr="00FF7B20" w:rsidRDefault="00342CA9" w:rsidP="00342CA9">
            <w:pPr>
              <w:rPr>
                <w:rFonts w:eastAsia="Calibri"/>
              </w:rPr>
            </w:pPr>
            <w:r w:rsidRPr="00FF7B20">
              <w:t>Цикл «песнопения и молитвы» Свет фресок Дионисия – миру</w:t>
            </w:r>
          </w:p>
        </w:tc>
        <w:tc>
          <w:tcPr>
            <w:tcW w:w="8505" w:type="dxa"/>
          </w:tcPr>
          <w:p w:rsidR="00342CA9" w:rsidRPr="00FF7B20" w:rsidRDefault="00342CA9" w:rsidP="00342CA9">
            <w:pPr>
              <w:widowControl w:val="0"/>
              <w:autoSpaceDE w:val="0"/>
              <w:autoSpaceDN w:val="0"/>
              <w:adjustRightInd w:val="0"/>
              <w:jc w:val="both"/>
              <w:rPr>
                <w:rFonts w:eastAsia="Calibri"/>
              </w:rPr>
            </w:pPr>
            <w:r w:rsidRPr="00FF7B20">
              <w:t>Спойте известные тебе современные песни, которые звучат в День Победы 9 мая? Перечитайте рассказ К.Паустовского «Струна» из творческой тетради. Какой силой  обладает музыка? Какую роль она играла в годы войны?</w:t>
            </w:r>
          </w:p>
        </w:tc>
        <w:tc>
          <w:tcPr>
            <w:tcW w:w="1276" w:type="dxa"/>
          </w:tcPr>
          <w:p w:rsidR="00342CA9" w:rsidRPr="00FF7B20" w:rsidRDefault="007B1878" w:rsidP="00342CA9">
            <w:r>
              <w:t>24</w:t>
            </w:r>
            <w:r w:rsidR="00342CA9">
              <w:t>.04</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32</w:t>
            </w:r>
          </w:p>
        </w:tc>
        <w:tc>
          <w:tcPr>
            <w:tcW w:w="3686" w:type="dxa"/>
          </w:tcPr>
          <w:p w:rsidR="00342CA9" w:rsidRPr="00FF7B20" w:rsidRDefault="00342CA9" w:rsidP="00342CA9">
            <w:r w:rsidRPr="00FF7B20">
              <w:t>Музыкальные завещания потомкам.</w:t>
            </w:r>
          </w:p>
        </w:tc>
        <w:tc>
          <w:tcPr>
            <w:tcW w:w="8505" w:type="dxa"/>
          </w:tcPr>
          <w:p w:rsidR="00342CA9" w:rsidRPr="00FF7B20" w:rsidRDefault="00342CA9" w:rsidP="00342CA9">
            <w:pPr>
              <w:widowControl w:val="0"/>
              <w:autoSpaceDE w:val="0"/>
              <w:autoSpaceDN w:val="0"/>
              <w:adjustRightInd w:val="0"/>
              <w:jc w:val="both"/>
            </w:pPr>
            <w:r w:rsidRPr="00FF7B20">
              <w:t xml:space="preserve">Слушание музыки. </w:t>
            </w:r>
          </w:p>
          <w:p w:rsidR="00342CA9" w:rsidRPr="00AF1335" w:rsidRDefault="00342CA9" w:rsidP="00342CA9">
            <w:pPr>
              <w:widowControl w:val="0"/>
              <w:autoSpaceDE w:val="0"/>
              <w:autoSpaceDN w:val="0"/>
              <w:adjustRightInd w:val="0"/>
              <w:jc w:val="both"/>
            </w:pPr>
            <w:r w:rsidRPr="00FF7B20">
              <w:t>Хоровое пение</w:t>
            </w:r>
          </w:p>
        </w:tc>
        <w:tc>
          <w:tcPr>
            <w:tcW w:w="1276" w:type="dxa"/>
          </w:tcPr>
          <w:p w:rsidR="00342CA9" w:rsidRPr="00FF7B20" w:rsidRDefault="007B1878" w:rsidP="00342CA9">
            <w:r>
              <w:t>08</w:t>
            </w:r>
            <w:r w:rsidR="00342CA9">
              <w:t>.05</w:t>
            </w:r>
          </w:p>
        </w:tc>
        <w:tc>
          <w:tcPr>
            <w:tcW w:w="1275" w:type="dxa"/>
          </w:tcPr>
          <w:p w:rsidR="00342CA9" w:rsidRPr="00FF7B20" w:rsidRDefault="00342CA9" w:rsidP="00342CA9"/>
        </w:tc>
      </w:tr>
      <w:tr w:rsidR="00342CA9" w:rsidRPr="00FF7B20" w:rsidTr="00CC3E55">
        <w:trPr>
          <w:trHeight w:val="680"/>
        </w:trPr>
        <w:tc>
          <w:tcPr>
            <w:tcW w:w="567" w:type="dxa"/>
          </w:tcPr>
          <w:p w:rsidR="00342CA9" w:rsidRPr="00FF7B20" w:rsidRDefault="00342CA9" w:rsidP="00342CA9">
            <w:r w:rsidRPr="00FF7B20">
              <w:t>33</w:t>
            </w:r>
          </w:p>
        </w:tc>
        <w:tc>
          <w:tcPr>
            <w:tcW w:w="3686" w:type="dxa"/>
          </w:tcPr>
          <w:p w:rsidR="00342CA9" w:rsidRPr="00FF7B20" w:rsidRDefault="00342CA9" w:rsidP="00342CA9">
            <w:pPr>
              <w:pStyle w:val="ae"/>
              <w:rPr>
                <w:rFonts w:ascii="Times New Roman" w:hAnsi="Times New Roman"/>
                <w:sz w:val="24"/>
                <w:szCs w:val="24"/>
              </w:rPr>
            </w:pPr>
            <w:r w:rsidRPr="00FF7B20">
              <w:rPr>
                <w:rFonts w:ascii="Times New Roman" w:hAnsi="Times New Roman"/>
                <w:sz w:val="24"/>
                <w:szCs w:val="24"/>
              </w:rPr>
              <w:t>Исследовательский проект. Защита.</w:t>
            </w:r>
          </w:p>
        </w:tc>
        <w:tc>
          <w:tcPr>
            <w:tcW w:w="8505" w:type="dxa"/>
          </w:tcPr>
          <w:p w:rsidR="00342CA9" w:rsidRPr="00FF7B20" w:rsidRDefault="00342CA9" w:rsidP="00342CA9">
            <w:pPr>
              <w:widowControl w:val="0"/>
              <w:autoSpaceDE w:val="0"/>
              <w:autoSpaceDN w:val="0"/>
              <w:adjustRightInd w:val="0"/>
              <w:jc w:val="both"/>
            </w:pPr>
            <w:r w:rsidRPr="00FF7B20">
              <w:t xml:space="preserve">Слушание музыки. </w:t>
            </w:r>
          </w:p>
          <w:p w:rsidR="00342CA9" w:rsidRPr="00AF1335" w:rsidRDefault="00342CA9" w:rsidP="00342CA9">
            <w:pPr>
              <w:widowControl w:val="0"/>
              <w:autoSpaceDE w:val="0"/>
              <w:autoSpaceDN w:val="0"/>
              <w:adjustRightInd w:val="0"/>
              <w:jc w:val="both"/>
            </w:pPr>
            <w:r w:rsidRPr="00FF7B20">
              <w:t>Интонаци</w:t>
            </w:r>
            <w:r w:rsidRPr="00FF7B20">
              <w:softHyphen/>
              <w:t>онно-образ</w:t>
            </w:r>
            <w:r w:rsidRPr="00FF7B20">
              <w:softHyphen/>
              <w:t>ный анализ</w:t>
            </w:r>
          </w:p>
        </w:tc>
        <w:tc>
          <w:tcPr>
            <w:tcW w:w="1276" w:type="dxa"/>
          </w:tcPr>
          <w:p w:rsidR="00342CA9" w:rsidRPr="00FF7B20" w:rsidRDefault="007B1878" w:rsidP="00342CA9">
            <w:r>
              <w:t>15</w:t>
            </w:r>
            <w:r w:rsidR="00342CA9">
              <w:t>.05</w:t>
            </w:r>
          </w:p>
        </w:tc>
        <w:tc>
          <w:tcPr>
            <w:tcW w:w="1275" w:type="dxa"/>
          </w:tcPr>
          <w:p w:rsidR="00342CA9" w:rsidRPr="00FF7B20" w:rsidRDefault="00342CA9" w:rsidP="007B1878"/>
        </w:tc>
      </w:tr>
      <w:tr w:rsidR="00342CA9" w:rsidRPr="00FF7B20" w:rsidTr="00CC3E55">
        <w:trPr>
          <w:trHeight w:val="680"/>
        </w:trPr>
        <w:tc>
          <w:tcPr>
            <w:tcW w:w="567" w:type="dxa"/>
          </w:tcPr>
          <w:p w:rsidR="00342CA9" w:rsidRPr="00FF7B20" w:rsidRDefault="00342CA9" w:rsidP="00342CA9">
            <w:r w:rsidRPr="00FF7B20">
              <w:t>34</w:t>
            </w:r>
          </w:p>
        </w:tc>
        <w:tc>
          <w:tcPr>
            <w:tcW w:w="3686" w:type="dxa"/>
          </w:tcPr>
          <w:p w:rsidR="00342CA9" w:rsidRPr="00FF7B20" w:rsidRDefault="00342CA9" w:rsidP="00342CA9">
            <w:pPr>
              <w:rPr>
                <w:rFonts w:eastAsia="Calibri"/>
              </w:rPr>
            </w:pPr>
            <w:r w:rsidRPr="00FF7B20">
              <w:t>Обобщающий урок по второму разделу.</w:t>
            </w:r>
          </w:p>
        </w:tc>
        <w:tc>
          <w:tcPr>
            <w:tcW w:w="8505" w:type="dxa"/>
          </w:tcPr>
          <w:p w:rsidR="00342CA9" w:rsidRPr="00FF7B20" w:rsidRDefault="00342CA9" w:rsidP="00342CA9">
            <w:pPr>
              <w:widowControl w:val="0"/>
              <w:autoSpaceDE w:val="0"/>
              <w:autoSpaceDN w:val="0"/>
              <w:adjustRightInd w:val="0"/>
              <w:jc w:val="both"/>
            </w:pPr>
            <w:r w:rsidRPr="00FF7B20">
              <w:t xml:space="preserve">Слушание музыки. </w:t>
            </w:r>
          </w:p>
          <w:p w:rsidR="00342CA9" w:rsidRPr="00AF1335" w:rsidRDefault="00342CA9" w:rsidP="007B1878">
            <w:pPr>
              <w:widowControl w:val="0"/>
              <w:autoSpaceDE w:val="0"/>
              <w:autoSpaceDN w:val="0"/>
              <w:adjustRightInd w:val="0"/>
              <w:jc w:val="both"/>
            </w:pPr>
            <w:r w:rsidRPr="00FF7B20">
              <w:t>Хоровое пение</w:t>
            </w:r>
            <w:r w:rsidR="007B1878">
              <w:t>.</w:t>
            </w:r>
            <w:r w:rsidR="007B1878" w:rsidRPr="00FF7B20">
              <w:t xml:space="preserve"> Интона</w:t>
            </w:r>
            <w:r w:rsidR="007B1878" w:rsidRPr="00FF7B20">
              <w:softHyphen/>
              <w:t>ционно-образный анализ</w:t>
            </w:r>
          </w:p>
        </w:tc>
        <w:tc>
          <w:tcPr>
            <w:tcW w:w="1276" w:type="dxa"/>
          </w:tcPr>
          <w:p w:rsidR="00342CA9" w:rsidRPr="00FF7B20" w:rsidRDefault="007B1878" w:rsidP="00342CA9">
            <w:r>
              <w:t>22</w:t>
            </w:r>
            <w:r w:rsidR="00342CA9">
              <w:t>.05</w:t>
            </w:r>
          </w:p>
        </w:tc>
        <w:tc>
          <w:tcPr>
            <w:tcW w:w="1275" w:type="dxa"/>
          </w:tcPr>
          <w:p w:rsidR="00342CA9" w:rsidRPr="00FF7B20" w:rsidRDefault="00342CA9" w:rsidP="00342CA9"/>
        </w:tc>
      </w:tr>
    </w:tbl>
    <w:p w:rsidR="0017619E" w:rsidRPr="00756C52" w:rsidRDefault="0017619E" w:rsidP="004E1AAC">
      <w:pPr>
        <w:jc w:val="center"/>
        <w:rPr>
          <w:b/>
        </w:rPr>
      </w:pPr>
    </w:p>
    <w:p w:rsidR="004E1AAC" w:rsidRPr="004E1AAC" w:rsidRDefault="004E1AAC" w:rsidP="004E1AAC">
      <w:pPr>
        <w:rPr>
          <w:b/>
        </w:rPr>
      </w:pPr>
    </w:p>
    <w:p w:rsidR="00AF1335" w:rsidRDefault="00AF1335">
      <w:pPr>
        <w:spacing w:after="200" w:line="276" w:lineRule="auto"/>
        <w:rPr>
          <w:b/>
        </w:rPr>
      </w:pPr>
      <w:r>
        <w:rPr>
          <w:b/>
        </w:rPr>
        <w:br w:type="page"/>
      </w:r>
    </w:p>
    <w:p w:rsidR="00981B91" w:rsidRDefault="00981B91" w:rsidP="00981B91">
      <w:pPr>
        <w:ind w:firstLine="709"/>
        <w:jc w:val="center"/>
        <w:rPr>
          <w:b/>
        </w:rPr>
      </w:pPr>
      <w:r w:rsidRPr="00367A04">
        <w:rPr>
          <w:b/>
        </w:rPr>
        <w:lastRenderedPageBreak/>
        <w:t xml:space="preserve">ПЕРЕЧЕНЬ МУЗЫКАЛЬНЫХ ПРОИЗВЕДЕНИЙ </w:t>
      </w:r>
    </w:p>
    <w:p w:rsidR="00981B91" w:rsidRPr="00367A04" w:rsidRDefault="00981B91" w:rsidP="00981B91">
      <w:pPr>
        <w:ind w:firstLine="709"/>
        <w:jc w:val="center"/>
      </w:pPr>
      <w:r w:rsidRPr="00367A04">
        <w:rPr>
          <w:b/>
        </w:rPr>
        <w:t xml:space="preserve">для использования в обеспечении образовательных результатов </w:t>
      </w:r>
    </w:p>
    <w:p w:rsidR="00981B91" w:rsidRPr="00367A04" w:rsidRDefault="00981B91" w:rsidP="00981B91">
      <w:pPr>
        <w:ind w:firstLine="709"/>
        <w:jc w:val="both"/>
      </w:pPr>
      <w:r w:rsidRPr="00367A04">
        <w:t>Ч. Айвз. «Космический пейзаж».</w:t>
      </w:r>
    </w:p>
    <w:p w:rsidR="00981B91" w:rsidRPr="00367A04" w:rsidRDefault="00981B91" w:rsidP="00981B91">
      <w:pPr>
        <w:ind w:firstLine="709"/>
        <w:jc w:val="both"/>
      </w:pPr>
      <w:r w:rsidRPr="00367A04">
        <w:t>Г. Аллегри. «Мизерере» («Помилуй»).</w:t>
      </w:r>
    </w:p>
    <w:p w:rsidR="00981B91" w:rsidRPr="00367A04" w:rsidRDefault="00981B91" w:rsidP="00981B91">
      <w:pPr>
        <w:ind w:firstLine="709"/>
        <w:jc w:val="both"/>
      </w:pPr>
      <w:r w:rsidRPr="00367A04">
        <w:t>Американский народный блюз «Роллем Пит» и «Город Нью-Йорк» (обр. Дж. Сильвермена, перевод С. Болотина).</w:t>
      </w:r>
    </w:p>
    <w:p w:rsidR="00981B91" w:rsidRPr="00367A04" w:rsidRDefault="00981B91" w:rsidP="00981B91">
      <w:pPr>
        <w:ind w:firstLine="709"/>
        <w:jc w:val="both"/>
      </w:pPr>
      <w:r w:rsidRPr="00367A04">
        <w:t>Л. Армстронг. «Блюз Западной окраины».</w:t>
      </w:r>
    </w:p>
    <w:p w:rsidR="00981B91" w:rsidRPr="00367A04" w:rsidRDefault="00981B91" w:rsidP="00981B91">
      <w:pPr>
        <w:ind w:firstLine="709"/>
        <w:jc w:val="both"/>
      </w:pPr>
      <w:r w:rsidRPr="00367A04">
        <w:t>Э. Артемьев. «Мозаика».</w:t>
      </w:r>
    </w:p>
    <w:p w:rsidR="00981B91" w:rsidRPr="00367A04" w:rsidRDefault="00981B91" w:rsidP="00981B91">
      <w:pPr>
        <w:ind w:firstLine="709"/>
        <w:jc w:val="both"/>
      </w:pPr>
      <w:r w:rsidRPr="00367A04">
        <w:t>И. Бах. Маленькая прелюдия для органа соль минор (обр. для ф-но Д.Б. Кабалевского). Токката и фуга ре минор для органа. Органная фуга соль минор. Органная фуга ля минор. Прелюдия до мажор (ХТК, том Ι). Фуга ре диез минор (ХТК, том Ι). Итальянский концерт. Прелюдия № 8 ми минор («12 маленьких прелюдий для начинающих»). Высокая месса си минор (хор «Kirie» (№ 1), хор «Gloria» (№ 4), ария альта «</w:t>
      </w:r>
      <w:r w:rsidRPr="00367A04">
        <w:rPr>
          <w:lang w:val="en-US"/>
        </w:rPr>
        <w:t>A</w:t>
      </w:r>
      <w:r w:rsidRPr="00367A04">
        <w:t>gnusDei» (№ 23), хор «S</w:t>
      </w:r>
      <w:r w:rsidRPr="00367A04">
        <w:rPr>
          <w:lang w:val="en-US"/>
        </w:rPr>
        <w:t>a</w:t>
      </w:r>
      <w:r w:rsidRPr="00367A04">
        <w:t>nctus» (№ 20)). Оратория «Страсти по Матфею» (ария альта № 47). Сюита № 2 (7 часть «Шутка»). И. Бах-Ф. Бузони. Чакона изПартиты № 2 для скрипки соло.</w:t>
      </w:r>
    </w:p>
    <w:p w:rsidR="00981B91" w:rsidRPr="00367A04" w:rsidRDefault="00981B91" w:rsidP="00981B91">
      <w:pPr>
        <w:ind w:firstLine="709"/>
        <w:jc w:val="both"/>
        <w:rPr>
          <w:lang w:val="it-IT"/>
        </w:rPr>
      </w:pPr>
      <w:r w:rsidRPr="00367A04">
        <w:t>И</w:t>
      </w:r>
      <w:r w:rsidRPr="00367A04">
        <w:rPr>
          <w:lang w:val="it-IT"/>
        </w:rPr>
        <w:t xml:space="preserve">. </w:t>
      </w:r>
      <w:r w:rsidRPr="00367A04">
        <w:t>Бах</w:t>
      </w:r>
      <w:r w:rsidRPr="00367A04">
        <w:rPr>
          <w:lang w:val="it-IT"/>
        </w:rPr>
        <w:t>-</w:t>
      </w:r>
      <w:r w:rsidRPr="00367A04">
        <w:t>Ш</w:t>
      </w:r>
      <w:r w:rsidRPr="00367A04">
        <w:rPr>
          <w:lang w:val="it-IT"/>
        </w:rPr>
        <w:t xml:space="preserve">. </w:t>
      </w:r>
      <w:r w:rsidRPr="00367A04">
        <w:t>Гуно</w:t>
      </w:r>
      <w:r w:rsidRPr="00313AF3">
        <w:t>.</w:t>
      </w:r>
      <w:r w:rsidRPr="00367A04">
        <w:rPr>
          <w:lang w:val="it-IT"/>
        </w:rPr>
        <w:t xml:space="preserve"> «Ave Maria»</w:t>
      </w:r>
      <w:r w:rsidRPr="00313AF3">
        <w:t>.</w:t>
      </w:r>
    </w:p>
    <w:p w:rsidR="00981B91" w:rsidRPr="00367A04" w:rsidRDefault="00981B91" w:rsidP="00981B91">
      <w:pPr>
        <w:ind w:firstLine="709"/>
        <w:jc w:val="both"/>
      </w:pPr>
      <w:r w:rsidRPr="00367A04">
        <w:t>М. Березовский. Хоровой концерт «Не отвержи мене во время старости».</w:t>
      </w:r>
    </w:p>
    <w:p w:rsidR="00981B91" w:rsidRPr="00367A04" w:rsidRDefault="00981B91" w:rsidP="00981B91">
      <w:pPr>
        <w:ind w:firstLine="709"/>
        <w:jc w:val="both"/>
      </w:pPr>
      <w:r w:rsidRPr="00367A04">
        <w:t>Л. Бернстайн. Мюзикл «Вестсайдская история» (песня Тони «Мария!», песня и танец девушек «Америка», дуэт Тони и Марии, сцена драки).</w:t>
      </w:r>
    </w:p>
    <w:p w:rsidR="00981B91" w:rsidRPr="00367A04" w:rsidRDefault="00981B91" w:rsidP="00981B91">
      <w:pPr>
        <w:ind w:firstLine="709"/>
        <w:jc w:val="both"/>
      </w:pPr>
      <w:r w:rsidRPr="00367A04">
        <w:t>Л. Бетховен. Симфония № 5. Соната № 7 (экспозиция Ι части). Соната № 8 («Патетическая»). Соната № 14 («Лунная»). Соната № 20 (ΙΙ часть, менуэт). Соната № 23 («Аппассионата»). Рондо-каприччио «Ярость по поводу утерянного гроша». Экосез ми бемоль мажор. Концерт № 4 для ф-но с орк. (фрагмент ΙΙ части). Музыка к трагедии И. Гете «Эгмонт» (Увертюра.Песня Клерхен). Шотландская песня «Верный Джонни».</w:t>
      </w:r>
    </w:p>
    <w:p w:rsidR="00981B91" w:rsidRPr="00367A04" w:rsidRDefault="00981B91" w:rsidP="00981B91">
      <w:pPr>
        <w:ind w:firstLine="709"/>
        <w:jc w:val="both"/>
      </w:pPr>
      <w:r w:rsidRPr="00367A04">
        <w:t>Ж. Бизе. Опера «Кармен» (фрагменты:Увертюра, Хабанера из I д., Сегедилья, Сцена гадания).</w:t>
      </w:r>
    </w:p>
    <w:p w:rsidR="00981B91" w:rsidRPr="00367A04" w:rsidRDefault="00981B91" w:rsidP="00981B91">
      <w:pPr>
        <w:ind w:firstLine="709"/>
        <w:jc w:val="both"/>
      </w:pPr>
      <w:r w:rsidRPr="00367A04">
        <w:t xml:space="preserve">Ж. Бизе-Р. Щедрин. Балет «Кармен-сюита» (Вступление (№ 1). Танец (№ 2) Развод караула (№ 4). Выход Кармен и Хабанера (№ 5). Вторая интермеццо (№ 7). Болеро (№ 8). Тореро (№ 9). Тореро и Кармен (№ 10). Адажио (№ 11). Гадание (№ 12). Финал (№ 13). </w:t>
      </w:r>
    </w:p>
    <w:p w:rsidR="00981B91" w:rsidRPr="00367A04" w:rsidRDefault="00981B91" w:rsidP="00981B91">
      <w:pPr>
        <w:ind w:firstLine="709"/>
        <w:jc w:val="both"/>
      </w:pPr>
      <w:r w:rsidRPr="00367A04">
        <w:t>А. Бородин. Квартет № 2 (Ноктюрн, III ч.). Симфония № 2 «Богатырская» (экспозиция, Ι ч.). Опера «Князь Игорь» (Хор из пролога «Солнцу красному слава!», Ария Князя Игоря из II д., Половецкая пляска с хором из II д., Плач Ярославны из IV д.).</w:t>
      </w:r>
    </w:p>
    <w:p w:rsidR="00981B91" w:rsidRPr="00367A04" w:rsidRDefault="00981B91" w:rsidP="00981B91">
      <w:pPr>
        <w:ind w:firstLine="709"/>
        <w:jc w:val="both"/>
      </w:pPr>
      <w:r w:rsidRPr="00367A04">
        <w:t>Д. Бортнянский. Херувимская песня № 7. «Слава Отцу и Сыну и Святому Духу».</w:t>
      </w:r>
    </w:p>
    <w:p w:rsidR="00981B91" w:rsidRPr="00367A04" w:rsidRDefault="00981B91" w:rsidP="00981B91">
      <w:pPr>
        <w:ind w:firstLine="709"/>
        <w:jc w:val="both"/>
      </w:pPr>
      <w:r w:rsidRPr="00367A04">
        <w:t>Ж. Брель. Вальс.</w:t>
      </w:r>
    </w:p>
    <w:p w:rsidR="00981B91" w:rsidRPr="00367A04" w:rsidRDefault="00981B91" w:rsidP="00981B91">
      <w:pPr>
        <w:ind w:firstLine="709"/>
        <w:jc w:val="both"/>
      </w:pPr>
      <w:r w:rsidRPr="00367A04">
        <w:t>Дж. Верди. Опера «Риголетто» (Песенка Герцога, Финал).</w:t>
      </w:r>
    </w:p>
    <w:p w:rsidR="00981B91" w:rsidRPr="00367A04" w:rsidRDefault="00981B91" w:rsidP="00981B91">
      <w:pPr>
        <w:ind w:firstLine="709"/>
        <w:jc w:val="both"/>
      </w:pPr>
      <w:r w:rsidRPr="00367A04">
        <w:t>А. Вивальди. Цикл концертов для скрипки соло, струнного квинтета, органа и чембало «Времена года» («Весна», «Зима»).</w:t>
      </w:r>
    </w:p>
    <w:p w:rsidR="00981B91" w:rsidRPr="00367A04" w:rsidRDefault="00981B91" w:rsidP="00981B91">
      <w:pPr>
        <w:ind w:firstLine="709"/>
        <w:jc w:val="both"/>
      </w:pPr>
      <w:r w:rsidRPr="00367A04">
        <w:t>Э. Вила Лобос. «Бразильская бахиана» № 5 (ария для сопрано и виолончелей).</w:t>
      </w:r>
    </w:p>
    <w:p w:rsidR="00981B91" w:rsidRPr="00367A04" w:rsidRDefault="00981B91" w:rsidP="00981B91">
      <w:pPr>
        <w:ind w:firstLine="709"/>
        <w:jc w:val="both"/>
      </w:pPr>
      <w:r w:rsidRPr="00367A04">
        <w:t>А. Варламов. «Горные вершины» (сл. М. Лермонтова). «Красный сарафан» (сл. Г. Цыганова).</w:t>
      </w:r>
    </w:p>
    <w:p w:rsidR="00981B91" w:rsidRPr="00367A04" w:rsidRDefault="00981B91" w:rsidP="00981B91">
      <w:pPr>
        <w:ind w:firstLine="709"/>
        <w:jc w:val="both"/>
      </w:pPr>
      <w:r w:rsidRPr="00367A04">
        <w:t>В. Гаврилин «Перезвоны». По прочтении В. Шукшина (симфония-действо для солистов, хора, гобоя и ударных): «Весело на душе» (№ 1), «Смерть разбойника» (№ 2), «Ерунда» (№ 4), «Ти-ри-ри» (№ 8), «Вечерняя музыка» (№ 10), «Молитва» (№ 17). Вокальный цикл «Времена года» («Весна», «Осень»).</w:t>
      </w:r>
    </w:p>
    <w:p w:rsidR="00981B91" w:rsidRPr="00367A04" w:rsidRDefault="00981B91" w:rsidP="00981B91">
      <w:pPr>
        <w:ind w:firstLine="709"/>
        <w:jc w:val="both"/>
      </w:pPr>
      <w:r w:rsidRPr="00367A04">
        <w:t xml:space="preserve">Й. Гайдн. Симфония № 103 («С тремоло литавр»). </w:t>
      </w:r>
      <w:r w:rsidRPr="00367A04">
        <w:rPr>
          <w:lang w:val="en-US"/>
        </w:rPr>
        <w:t>I</w:t>
      </w:r>
      <w:r w:rsidRPr="00367A04">
        <w:t xml:space="preserve"> часть, </w:t>
      </w:r>
      <w:r w:rsidRPr="00367A04">
        <w:rPr>
          <w:lang w:val="en-US"/>
        </w:rPr>
        <w:t>IV</w:t>
      </w:r>
      <w:r w:rsidRPr="00367A04">
        <w:t xml:space="preserve"> часть.</w:t>
      </w:r>
    </w:p>
    <w:p w:rsidR="00981B91" w:rsidRPr="00367A04" w:rsidRDefault="00981B91" w:rsidP="00981B91">
      <w:pPr>
        <w:ind w:firstLine="709"/>
        <w:jc w:val="both"/>
      </w:pPr>
      <w:r w:rsidRPr="00367A04">
        <w:lastRenderedPageBreak/>
        <w:t>Г. Гендель. Пассакалия из сюиты соль минор. Хор «Аллилуйя» (№ 44) из оратории «Мессия».</w:t>
      </w:r>
    </w:p>
    <w:p w:rsidR="00981B91" w:rsidRPr="00367A04" w:rsidRDefault="00981B91" w:rsidP="00981B91">
      <w:pPr>
        <w:ind w:firstLine="709"/>
        <w:jc w:val="both"/>
      </w:pPr>
      <w:r w:rsidRPr="00367A04">
        <w:t>Дж. Гершвин. Опера «Порги и Бесс» (Колыбельная Клары из I д., Песня Порги из II д., Дуэт Порги и Бесс из II д., Песенка Спортинг Лайфа из II д.). Концерт для ф-но с оркестром (Ι часть). Рапсодия в блюзовых тонах. «Любимый мой» (сл. А. Гершвина, русский текст Т. Сикорской).</w:t>
      </w:r>
    </w:p>
    <w:p w:rsidR="00981B91" w:rsidRPr="00367A04" w:rsidRDefault="00981B91" w:rsidP="00981B91">
      <w:pPr>
        <w:ind w:firstLine="709"/>
        <w:jc w:val="both"/>
      </w:pPr>
      <w:r w:rsidRPr="00367A04">
        <w:t>М. Глинка. Опера «Иван Сусанин» (Рондо Антониды из I д., хор «Разгулялися, разливалися», романс Антониды, Полонез, Краковяк, Мазурка из II д., Песня Вани из III д., Хор поляков из IV д., Ария Сусанина из IV д., хор «Славься!»). Опера «Руслан и Людмила» (Увертюра, Сцена Наины и Фарлафа, Персидский хор, заключительный хор «Слава великим богам!»). «Вальс-фантазия». Романс «Я помню чудное мгновенье» (ст. А. Пушкина). «Патриотическая песня» (сл. А. Машистова). Романс «Жаворонок» (ст. Н. Кукольника).</w:t>
      </w:r>
    </w:p>
    <w:p w:rsidR="00981B91" w:rsidRPr="00367A04" w:rsidRDefault="00981B91" w:rsidP="00981B91">
      <w:pPr>
        <w:ind w:firstLine="709"/>
        <w:jc w:val="both"/>
      </w:pPr>
      <w:r w:rsidRPr="00367A04">
        <w:t>М. Глинка-М. Балакирев. «Жаворонок» (фортепианная пьеса).</w:t>
      </w:r>
    </w:p>
    <w:p w:rsidR="00981B91" w:rsidRPr="00367A04" w:rsidRDefault="00981B91" w:rsidP="00981B91">
      <w:pPr>
        <w:ind w:firstLine="709"/>
        <w:jc w:val="both"/>
      </w:pPr>
      <w:r w:rsidRPr="00367A04">
        <w:t>К. Глюк. Опера «Орфей и Эвридика» (хор «Струн золотых напев», Мелодия, Хор фурий).</w:t>
      </w:r>
    </w:p>
    <w:p w:rsidR="00981B91" w:rsidRPr="00367A04" w:rsidRDefault="00981B91" w:rsidP="00981B91">
      <w:pPr>
        <w:ind w:firstLine="709"/>
        <w:jc w:val="both"/>
      </w:pPr>
      <w:r w:rsidRPr="00367A04">
        <w:t>Э. Григ. Музыка к драме Г. Ибсена «Пер Гюнт» (Песня Сольвейг, «Смерть Озе»). Соната для виолончели и фортепиано» (Ι часть).</w:t>
      </w:r>
    </w:p>
    <w:p w:rsidR="00981B91" w:rsidRPr="00367A04" w:rsidRDefault="00981B91" w:rsidP="00981B91">
      <w:pPr>
        <w:ind w:firstLine="709"/>
        <w:jc w:val="both"/>
      </w:pPr>
      <w:r w:rsidRPr="00367A04">
        <w:t>А. Гурилев. «Домик-крошечка» (сл. С. Любецкого). «Вьется ласточка сизокрылая» (сл. Н. Грекова). «Колокольчик» (сл. И. Макарова).</w:t>
      </w:r>
    </w:p>
    <w:p w:rsidR="00981B91" w:rsidRPr="00367A04" w:rsidRDefault="00981B91" w:rsidP="00981B91">
      <w:pPr>
        <w:ind w:firstLine="709"/>
        <w:jc w:val="both"/>
      </w:pPr>
      <w:r w:rsidRPr="00367A04">
        <w:t>К. Дебюсси. Ноктюрн «Празднества». «Бергамасская сюита» («Лунный свет»). Фортепианная сюита «Детский уголок» («Кукольный кэк-уок»).</w:t>
      </w:r>
    </w:p>
    <w:p w:rsidR="00981B91" w:rsidRPr="00367A04" w:rsidRDefault="00981B91" w:rsidP="00981B91">
      <w:pPr>
        <w:ind w:firstLine="709"/>
        <w:jc w:val="both"/>
      </w:pPr>
      <w:r w:rsidRPr="00367A04">
        <w:t>Б. Дварионас. «Деревянная лошадка».</w:t>
      </w:r>
    </w:p>
    <w:p w:rsidR="00981B91" w:rsidRPr="00367A04" w:rsidRDefault="00981B91" w:rsidP="00981B91">
      <w:pPr>
        <w:ind w:firstLine="709"/>
        <w:jc w:val="both"/>
      </w:pPr>
      <w:r w:rsidRPr="00367A04">
        <w:t>И. Дунаевский. Марш из к/ф «Веселые ребята» (сл. В. Лебедева-Кумача). Оперетта «Белая акация» (Вальс, Песня об Одессе, Выход Ларисы и семи кавалеров).</w:t>
      </w:r>
    </w:p>
    <w:p w:rsidR="00981B91" w:rsidRPr="00367A04" w:rsidRDefault="00981B91" w:rsidP="00981B91">
      <w:pPr>
        <w:ind w:firstLine="709"/>
        <w:jc w:val="both"/>
      </w:pPr>
      <w:r w:rsidRPr="00367A04">
        <w:t>А. Журбин. Рок-опера «Орфей и Эвридика» (фрагменты по выбору учителя).</w:t>
      </w:r>
    </w:p>
    <w:p w:rsidR="00981B91" w:rsidRPr="00367A04" w:rsidRDefault="00981B91" w:rsidP="00981B91">
      <w:pPr>
        <w:ind w:firstLine="709"/>
        <w:jc w:val="both"/>
      </w:pPr>
      <w:r w:rsidRPr="00367A04">
        <w:t>Знаменный распев.</w:t>
      </w:r>
    </w:p>
    <w:p w:rsidR="00981B91" w:rsidRPr="00367A04" w:rsidRDefault="00981B91" w:rsidP="00981B91">
      <w:pPr>
        <w:ind w:firstLine="709"/>
        <w:jc w:val="both"/>
      </w:pPr>
      <w:r w:rsidRPr="00367A04">
        <w:t>Д. Кабалевский. Опера «Кола Брюньон» (Увертюра, Монолог Кола). Концерт № 3 для ф-но с оркестром (Финал). «Реквием» на стихи Р. Рождественского («Наши дети», «Помните!»). «Школьные годы».</w:t>
      </w:r>
    </w:p>
    <w:p w:rsidR="00981B91" w:rsidRPr="00367A04" w:rsidRDefault="00981B91" w:rsidP="00981B91">
      <w:pPr>
        <w:ind w:firstLine="709"/>
        <w:jc w:val="both"/>
      </w:pPr>
      <w:r w:rsidRPr="00367A04">
        <w:t>В. Калинников. Симфония № 1 (соль минор, I часть).</w:t>
      </w:r>
    </w:p>
    <w:p w:rsidR="00981B91" w:rsidRPr="00367A04" w:rsidRDefault="00981B91" w:rsidP="00981B91">
      <w:pPr>
        <w:ind w:firstLine="709"/>
        <w:jc w:val="both"/>
      </w:pPr>
      <w:r w:rsidRPr="00367A04">
        <w:t>К. Караев. Балет «Тропою грома» (Танец черных).</w:t>
      </w:r>
    </w:p>
    <w:p w:rsidR="00981B91" w:rsidRPr="00367A04" w:rsidRDefault="00981B91" w:rsidP="00981B91">
      <w:pPr>
        <w:ind w:firstLine="709"/>
        <w:jc w:val="both"/>
        <w:rPr>
          <w:lang w:val="en-US"/>
        </w:rPr>
      </w:pPr>
      <w:r w:rsidRPr="00367A04">
        <w:t>Д</w:t>
      </w:r>
      <w:r w:rsidRPr="00367A04">
        <w:rPr>
          <w:lang w:val="en-US"/>
        </w:rPr>
        <w:t xml:space="preserve">. </w:t>
      </w:r>
      <w:r w:rsidRPr="00367A04">
        <w:t>Каччини</w:t>
      </w:r>
      <w:r w:rsidRPr="00367A04">
        <w:rPr>
          <w:lang w:val="en-US"/>
        </w:rPr>
        <w:t>. «Ave Maria».</w:t>
      </w:r>
    </w:p>
    <w:p w:rsidR="00981B91" w:rsidRPr="00367A04" w:rsidRDefault="00981B91" w:rsidP="00981B91">
      <w:pPr>
        <w:ind w:firstLine="709"/>
        <w:jc w:val="both"/>
      </w:pPr>
      <w:r w:rsidRPr="00367A04">
        <w:t>В</w:t>
      </w:r>
      <w:r w:rsidRPr="00367A04">
        <w:rPr>
          <w:lang w:val="en-US"/>
        </w:rPr>
        <w:t xml:space="preserve">. </w:t>
      </w:r>
      <w:r w:rsidRPr="00367A04">
        <w:t>Кикта</w:t>
      </w:r>
      <w:r w:rsidRPr="00367A04">
        <w:rPr>
          <w:lang w:val="en-US"/>
        </w:rPr>
        <w:t xml:space="preserve">. </w:t>
      </w:r>
      <w:r w:rsidRPr="00367A04">
        <w:t>Фрески Софии Киевской (концертная симфония для арфы с оркестром) (фрагменты по усмотрению учителя). «Мой край тополиный» (сл. И. Векшегоновой).</w:t>
      </w:r>
    </w:p>
    <w:p w:rsidR="00981B91" w:rsidRPr="00367A04" w:rsidRDefault="00981B91" w:rsidP="00981B91">
      <w:pPr>
        <w:ind w:firstLine="709"/>
        <w:jc w:val="both"/>
      </w:pPr>
      <w:r w:rsidRPr="00367A04">
        <w:t>В. Лаурушас. «В путь».</w:t>
      </w:r>
    </w:p>
    <w:p w:rsidR="00981B91" w:rsidRPr="00367A04" w:rsidRDefault="00981B91" w:rsidP="00981B91">
      <w:pPr>
        <w:ind w:firstLine="709"/>
        <w:jc w:val="both"/>
      </w:pPr>
      <w:r w:rsidRPr="00367A04">
        <w:t>Ф. Лист. Венгерская рапсодия № 2. Этюд Паганини (№ 6).</w:t>
      </w:r>
    </w:p>
    <w:p w:rsidR="00981B91" w:rsidRPr="00367A04" w:rsidRDefault="00981B91" w:rsidP="00981B91">
      <w:pPr>
        <w:ind w:firstLine="709"/>
        <w:jc w:val="both"/>
      </w:pPr>
      <w:r w:rsidRPr="00367A04">
        <w:t>И. Лученок. «Хатынь» (ст. Г. Петренко).</w:t>
      </w:r>
    </w:p>
    <w:p w:rsidR="00981B91" w:rsidRPr="00367A04" w:rsidRDefault="00981B91" w:rsidP="00981B91">
      <w:pPr>
        <w:ind w:firstLine="709"/>
        <w:jc w:val="both"/>
      </w:pPr>
      <w:r w:rsidRPr="00367A04">
        <w:t>А. Лядов. Кикимора (народное сказание для оркестра).</w:t>
      </w:r>
    </w:p>
    <w:p w:rsidR="00981B91" w:rsidRPr="00367A04" w:rsidRDefault="00981B91" w:rsidP="00981B91">
      <w:pPr>
        <w:ind w:firstLine="709"/>
        <w:jc w:val="both"/>
      </w:pPr>
      <w:r w:rsidRPr="00367A04">
        <w:t>Ф. Лэй. «История любви».</w:t>
      </w:r>
    </w:p>
    <w:p w:rsidR="00981B91" w:rsidRPr="00367A04" w:rsidRDefault="00981B91" w:rsidP="00981B91">
      <w:pPr>
        <w:ind w:firstLine="709"/>
        <w:jc w:val="both"/>
      </w:pPr>
      <w:r w:rsidRPr="00367A04">
        <w:t>Мадригалы эпохи Возрождения.</w:t>
      </w:r>
    </w:p>
    <w:p w:rsidR="00981B91" w:rsidRPr="00367A04" w:rsidRDefault="00981B91" w:rsidP="00981B91">
      <w:pPr>
        <w:ind w:firstLine="709"/>
        <w:jc w:val="both"/>
      </w:pPr>
      <w:r w:rsidRPr="00367A04">
        <w:t>Р. де Лиль. «Марсельеза».</w:t>
      </w:r>
    </w:p>
    <w:p w:rsidR="00981B91" w:rsidRPr="00367A04" w:rsidRDefault="00981B91" w:rsidP="00981B91">
      <w:pPr>
        <w:ind w:firstLine="709"/>
        <w:jc w:val="both"/>
      </w:pPr>
      <w:r w:rsidRPr="00367A04">
        <w:t>А. Марчелло. Концерт для гобоя с оркестром ре минор (II часть, Адажио).</w:t>
      </w:r>
    </w:p>
    <w:p w:rsidR="00981B91" w:rsidRPr="00367A04" w:rsidRDefault="00981B91" w:rsidP="00981B91">
      <w:pPr>
        <w:ind w:firstLine="709"/>
        <w:jc w:val="both"/>
      </w:pPr>
      <w:r w:rsidRPr="00367A04">
        <w:t>М. Матвеев. «Матушка, матушка, что во поле пыльно».</w:t>
      </w:r>
    </w:p>
    <w:p w:rsidR="00981B91" w:rsidRPr="00367A04" w:rsidRDefault="00981B91" w:rsidP="00981B91">
      <w:pPr>
        <w:ind w:firstLine="709"/>
        <w:jc w:val="both"/>
      </w:pPr>
      <w:r w:rsidRPr="00367A04">
        <w:lastRenderedPageBreak/>
        <w:t>Д. Мийо. «Бразилейра».</w:t>
      </w:r>
    </w:p>
    <w:p w:rsidR="00981B91" w:rsidRPr="00367A04" w:rsidRDefault="00981B91" w:rsidP="00981B91">
      <w:pPr>
        <w:ind w:firstLine="709"/>
        <w:jc w:val="both"/>
      </w:pPr>
      <w:r w:rsidRPr="00367A04">
        <w:t>И. Морозов. Балет «Айболит» (фрагменты:Полечка, Морское плавание, Галоп).</w:t>
      </w:r>
    </w:p>
    <w:p w:rsidR="00981B91" w:rsidRPr="00367A04" w:rsidRDefault="00981B91" w:rsidP="00981B91">
      <w:pPr>
        <w:ind w:firstLine="709"/>
        <w:jc w:val="both"/>
      </w:pPr>
      <w:r w:rsidRPr="00367A04">
        <w:t>В. Моцарт. Фантазия для фортепиано до минор. Фантазия для фортепиано ре минор. Соната до мажор (эксп. Ι ч.). «Маленькая ночная серенада» (Рондо). Симфония № 40. Симфония № 41 (фрагмент ΙΙ ч.). Реквием («</w:t>
      </w:r>
      <w:r w:rsidRPr="00367A04">
        <w:rPr>
          <w:lang w:val="en-US"/>
        </w:rPr>
        <w:t>Diesire</w:t>
      </w:r>
      <w:r w:rsidRPr="00367A04">
        <w:t>», «Lacrimoza»). Соната № 11 (I, II, III ч.). Фрагменты из оперы «Волшебная флейта». Мотет «</w:t>
      </w:r>
      <w:r w:rsidRPr="00367A04">
        <w:rPr>
          <w:lang w:val="en-US"/>
        </w:rPr>
        <w:t>Ave</w:t>
      </w:r>
      <w:r w:rsidRPr="00367A04">
        <w:t xml:space="preserve">, </w:t>
      </w:r>
      <w:r w:rsidRPr="00367A04">
        <w:rPr>
          <w:lang w:val="en-US"/>
        </w:rPr>
        <w:t>verum</w:t>
      </w:r>
      <w:r w:rsidRPr="00367A04">
        <w:rPr>
          <w:bCs/>
          <w:shd w:val="clear" w:color="auto" w:fill="FFFFFF"/>
        </w:rPr>
        <w:t>corpus</w:t>
      </w:r>
      <w:r w:rsidRPr="00367A04">
        <w:t>».</w:t>
      </w:r>
    </w:p>
    <w:p w:rsidR="00981B91" w:rsidRPr="00367A04" w:rsidRDefault="00981B91" w:rsidP="00981B91">
      <w:pPr>
        <w:ind w:firstLine="709"/>
        <w:jc w:val="both"/>
      </w:pPr>
      <w:r w:rsidRPr="00367A04">
        <w:t>М. Мусоргский. Опера «Борис Годунов» (Вступление, Песня Варлаама, Сцена смерти Бориса, сцена под Кромами). Опера «Хованщина» (Вступление, Пляска персидок).</w:t>
      </w:r>
    </w:p>
    <w:p w:rsidR="00981B91" w:rsidRPr="00367A04" w:rsidRDefault="00981B91" w:rsidP="00981B91">
      <w:pPr>
        <w:ind w:firstLine="709"/>
        <w:jc w:val="both"/>
      </w:pPr>
      <w:r w:rsidRPr="00367A04">
        <w:t>Н. Мясковский. Симфония № 6 (экспозиция финала).</w:t>
      </w:r>
    </w:p>
    <w:p w:rsidR="00981B91" w:rsidRPr="00367A04" w:rsidRDefault="00981B91" w:rsidP="00981B91">
      <w:pPr>
        <w:ind w:firstLine="709"/>
        <w:jc w:val="both"/>
      </w:pPr>
      <w:r w:rsidRPr="00367A04">
        <w:t>Народные музыкальные произведения России, народов РФ и стран мира по выбору образовательной организации.</w:t>
      </w:r>
    </w:p>
    <w:p w:rsidR="00981B91" w:rsidRPr="00367A04" w:rsidRDefault="00981B91" w:rsidP="00981B91">
      <w:pPr>
        <w:ind w:firstLine="709"/>
        <w:jc w:val="both"/>
      </w:pPr>
      <w:r w:rsidRPr="00367A04">
        <w:t>Негритянский спиричуэл.</w:t>
      </w:r>
    </w:p>
    <w:p w:rsidR="00981B91" w:rsidRPr="00367A04" w:rsidRDefault="00981B91" w:rsidP="00981B91">
      <w:pPr>
        <w:ind w:firstLine="709"/>
        <w:jc w:val="both"/>
      </w:pPr>
      <w:r w:rsidRPr="00367A04">
        <w:t>М. Огинский. Полонез ре минор («Прощание с Родиной»).</w:t>
      </w:r>
    </w:p>
    <w:p w:rsidR="00981B91" w:rsidRPr="00367A04" w:rsidRDefault="00981B91" w:rsidP="00981B91">
      <w:pPr>
        <w:ind w:firstLine="709"/>
        <w:jc w:val="both"/>
      </w:pPr>
      <w:r w:rsidRPr="00367A04">
        <w:t>К. Орф. Сценическая кантата для певцов, хора и оркестра «Кармина Бурана». (</w:t>
      </w:r>
      <w:r w:rsidRPr="00367A04">
        <w:rPr>
          <w:shd w:val="clear" w:color="auto" w:fill="FFFFFF"/>
        </w:rPr>
        <w:t>«Песни Бойерна:Мирские песни для исполнения певцами и хорами, совместно с инструментами и магическими изображениями») (фрагменты по выбору учителя</w:t>
      </w:r>
      <w:r w:rsidRPr="00367A04">
        <w:t>).</w:t>
      </w:r>
    </w:p>
    <w:p w:rsidR="00981B91" w:rsidRPr="00367A04" w:rsidRDefault="00981B91" w:rsidP="00981B91">
      <w:pPr>
        <w:ind w:firstLine="709"/>
        <w:jc w:val="both"/>
      </w:pPr>
      <w:r w:rsidRPr="00367A04">
        <w:t>Дж. Перголези «</w:t>
      </w:r>
      <w:r w:rsidRPr="00367A04">
        <w:rPr>
          <w:lang w:val="en-US"/>
        </w:rPr>
        <w:t>Stabatmater</w:t>
      </w:r>
      <w:r w:rsidRPr="00367A04">
        <w:t>» (фрагменты по выбору учителя).</w:t>
      </w:r>
    </w:p>
    <w:p w:rsidR="00981B91" w:rsidRPr="00367A04" w:rsidRDefault="00981B91" w:rsidP="00981B91">
      <w:pPr>
        <w:ind w:firstLine="709"/>
        <w:jc w:val="both"/>
      </w:pPr>
      <w:r w:rsidRPr="00367A04">
        <w:t>С. Прокофьев. Опера «Война и мир» (Ария Кутузова, Вальс). Соната № 2 (Ι ч.). Симфония № 1 («Классическая». Ι ч., ΙΙ ч., III ч. Гавот, IV ч. Финал). Балет «Ромео и Джульетта» (Улица просыпается, Танец рыцарей, Патер Лоренцо). Кантата «Александр Невский» (Ледовое побоище). Фортепианные миниатюры «Мимолетности» (по выбору учителя).</w:t>
      </w:r>
    </w:p>
    <w:p w:rsidR="00981B91" w:rsidRPr="00367A04" w:rsidRDefault="00981B91" w:rsidP="00981B91">
      <w:pPr>
        <w:ind w:firstLine="709"/>
        <w:jc w:val="both"/>
      </w:pPr>
      <w:r w:rsidRPr="00367A04">
        <w:t>М. Равель. «Болеро».</w:t>
      </w:r>
    </w:p>
    <w:p w:rsidR="00981B91" w:rsidRPr="00367A04" w:rsidRDefault="00981B91" w:rsidP="00981B91">
      <w:pPr>
        <w:ind w:firstLine="709"/>
        <w:jc w:val="both"/>
      </w:pPr>
      <w:r w:rsidRPr="00367A04">
        <w:t>С. Рахманинов. Концерт № 2 для ф-но с оркестром (Ι часть). Концерт № 3 для ф-но с оркестром (Ι часть). «Вокализ». Романс «Весенние воды» (сл. Ф. Тютчева). Романс «Островок» (сл. К. Бальмонта, из Шелли). Романс «Сирень» (сл. Е. Бекетовой). Прелюдии (додиез минор, соль минор, соль диез минор). Сюита для двух фортепиано № 1 (фрагменты по выбору учителя). «Всенощное бдение» (фрагменты по выбору учителя).</w:t>
      </w:r>
    </w:p>
    <w:p w:rsidR="00981B91" w:rsidRPr="00367A04" w:rsidRDefault="00981B91" w:rsidP="00981B91">
      <w:pPr>
        <w:ind w:firstLine="709"/>
        <w:jc w:val="both"/>
      </w:pPr>
      <w:r w:rsidRPr="00367A04">
        <w:t>Н. Римский-Корсаков. Опера «Садко» (Колыбельная Волховы, хороводная песня Садко «Заиграйте, мои гусельки», Сцена появления лебедей, Песня Варяжского гостя, Песня Индийского гостя, Песня Веденецкого гостя). Опера «Золотой петушок» («Шествие»). Опера «Снегурочка» (Пролог:Сцена Снегурочки с Морозом и Весной, Ария Снегурочки «С подружками по ягоды ходить»; Третья песня Леля (ΙΙΙ д.), Сцена таяния Снегурочки «Люблю и таю» (Ι</w:t>
      </w:r>
      <w:r w:rsidRPr="00367A04">
        <w:rPr>
          <w:lang w:val="en-US"/>
        </w:rPr>
        <w:t>V</w:t>
      </w:r>
      <w:r w:rsidRPr="00367A04">
        <w:t xml:space="preserve"> д.)). Опера «Сказка о царе Салтане» («Полет шмеля»). Опера «Сказание о невидимом граде Китеже и деве Февронии» (оркестровый эпизод «Сеча при Керженце»). Симфоническая сюита «Шехеразада» (I часть). Романс «Горные вершины» (ст. М. Лермонтова).</w:t>
      </w:r>
    </w:p>
    <w:p w:rsidR="00981B91" w:rsidRPr="00367A04" w:rsidRDefault="00981B91" w:rsidP="00981B91">
      <w:pPr>
        <w:ind w:firstLine="709"/>
        <w:jc w:val="both"/>
      </w:pPr>
      <w:r w:rsidRPr="00367A04">
        <w:t>А. Рубинштейн. Романс «Горные вершины» (ст. М. Лермонтова).</w:t>
      </w:r>
    </w:p>
    <w:p w:rsidR="00981B91" w:rsidRPr="00367A04" w:rsidRDefault="00981B91" w:rsidP="00981B91">
      <w:pPr>
        <w:ind w:firstLine="709"/>
        <w:jc w:val="both"/>
      </w:pPr>
      <w:r w:rsidRPr="00367A04">
        <w:t>Ян Сибелиус. Музыка к пьесе А. Ярнефельта «Куолема» («Грустный вальс»).</w:t>
      </w:r>
    </w:p>
    <w:p w:rsidR="00981B91" w:rsidRPr="00367A04" w:rsidRDefault="00981B91" w:rsidP="00981B91">
      <w:pPr>
        <w:ind w:firstLine="709"/>
        <w:jc w:val="both"/>
      </w:pPr>
      <w:r w:rsidRPr="00367A04">
        <w:t>П. Сигер «Песня о молоте». «Все преодолеем».</w:t>
      </w:r>
    </w:p>
    <w:p w:rsidR="00981B91" w:rsidRPr="00367A04" w:rsidRDefault="00981B91" w:rsidP="00981B91">
      <w:pPr>
        <w:ind w:firstLine="709"/>
        <w:jc w:val="both"/>
      </w:pPr>
      <w:r w:rsidRPr="00367A04">
        <w:t>Г. Свиридов. Кантата «Памяти С. Есенина» (ΙΙ ч. «Поет зима, аукает»). Сюита «Время, вперед!» (</w:t>
      </w:r>
      <w:r w:rsidRPr="00367A04">
        <w:rPr>
          <w:lang w:val="en-US"/>
        </w:rPr>
        <w:t>VI</w:t>
      </w:r>
      <w:r w:rsidRPr="00367A04">
        <w:t xml:space="preserve"> ч.). «Музыкальные иллюстрации к повести А. Пушкина «Метель» («Тройка», «Вальс», «Весна и осень», «Романс», «Пастораль», «Военный марш», «Венчание»). Музыка к драме А. Толстого «Царь Федор Иоанович» («Любовь святая»).</w:t>
      </w:r>
    </w:p>
    <w:p w:rsidR="00981B91" w:rsidRPr="00367A04" w:rsidRDefault="00981B91" w:rsidP="00981B91">
      <w:pPr>
        <w:ind w:firstLine="709"/>
        <w:jc w:val="both"/>
      </w:pPr>
      <w:r w:rsidRPr="00367A04">
        <w:t>А. Скрябин. Этюд № 12 (ре диез минор). Прелюдия № 4 (ми бемоль минор).</w:t>
      </w:r>
    </w:p>
    <w:p w:rsidR="00981B91" w:rsidRPr="00367A04" w:rsidRDefault="00981B91" w:rsidP="00981B91">
      <w:pPr>
        <w:ind w:firstLine="709"/>
        <w:jc w:val="both"/>
      </w:pPr>
      <w:r w:rsidRPr="00367A04">
        <w:lastRenderedPageBreak/>
        <w:t xml:space="preserve">И. Стравинский. Балет «Петрушка» (Первая картина: темы гулянья, Балаганный дед, Танцовщица, Шарманщик играет на трубе, Фокусник играет на флейте, Танец оживших кукол). Сюита № 2 для оркестра. </w:t>
      </w:r>
    </w:p>
    <w:p w:rsidR="00981B91" w:rsidRPr="00367A04" w:rsidRDefault="00981B91" w:rsidP="00981B91">
      <w:pPr>
        <w:ind w:firstLine="709"/>
        <w:jc w:val="both"/>
      </w:pPr>
      <w:r w:rsidRPr="00367A04">
        <w:t>М. Теодоракис «На побережье тайном». «Я – фронт».</w:t>
      </w:r>
    </w:p>
    <w:p w:rsidR="00981B91" w:rsidRPr="00367A04" w:rsidRDefault="00981B91" w:rsidP="00981B91">
      <w:pPr>
        <w:ind w:firstLine="709"/>
        <w:jc w:val="both"/>
      </w:pPr>
      <w:r w:rsidRPr="00367A04">
        <w:t>Б. Тищенко. Балет «Ярославна» (Плач Ярославны из ΙΙΙ действия, другие фрагменты по выбору учителя).</w:t>
      </w:r>
    </w:p>
    <w:p w:rsidR="00981B91" w:rsidRPr="00367A04" w:rsidRDefault="00981B91" w:rsidP="00981B91">
      <w:pPr>
        <w:ind w:firstLine="709"/>
        <w:jc w:val="both"/>
      </w:pPr>
      <w:r w:rsidRPr="00367A04">
        <w:t>Э. Уэббер. Рок-опера «Иисус Христос – суперзвезда» (фрагменты по выбору учителя). Мюзикл «Кошки», либретто по Т. Элиоту (фрагменты по выбору учителя).</w:t>
      </w:r>
    </w:p>
    <w:p w:rsidR="00981B91" w:rsidRPr="00367A04" w:rsidRDefault="00981B91" w:rsidP="00981B91">
      <w:pPr>
        <w:ind w:firstLine="709"/>
        <w:jc w:val="both"/>
      </w:pPr>
      <w:r w:rsidRPr="00367A04">
        <w:t>А. Хачатурян. Балет «Гаянэ» (Танец с саблями, Колыбельная). Концерт для скрипки с оркестром (I ч., II ч., ΙΙΙ ч.). Музыка к драме М. Лермонтова «Маскарад» (Галоп, Вальс).</w:t>
      </w:r>
    </w:p>
    <w:p w:rsidR="00981B91" w:rsidRPr="00367A04" w:rsidRDefault="00981B91" w:rsidP="00981B91">
      <w:pPr>
        <w:ind w:firstLine="709"/>
        <w:jc w:val="both"/>
      </w:pPr>
      <w:r w:rsidRPr="00367A04">
        <w:t>К. Хачатурян. Балет «Чиполлино» (фрагменты).</w:t>
      </w:r>
    </w:p>
    <w:p w:rsidR="00981B91" w:rsidRPr="00367A04" w:rsidRDefault="00981B91" w:rsidP="00981B91">
      <w:pPr>
        <w:ind w:firstLine="709"/>
        <w:jc w:val="both"/>
      </w:pPr>
      <w:r w:rsidRPr="00367A04">
        <w:t xml:space="preserve">Т. Хренников. Сюита из балета «Любовью за любовь» (Увертюра. Общее адажио. Сцена заговора. Общий танец. Дуэт Беатриче и Бенедикта. Гимн любви). </w:t>
      </w:r>
    </w:p>
    <w:p w:rsidR="00981B91" w:rsidRPr="00367A04" w:rsidRDefault="00981B91" w:rsidP="00981B91">
      <w:pPr>
        <w:ind w:firstLine="709"/>
        <w:jc w:val="both"/>
      </w:pPr>
      <w:r w:rsidRPr="00367A04">
        <w:t>П. Чайковский. Вступление к опере «Евгений Онегин». Симфония № 4 (ΙΙΙ ч.). Симфония № 5 (I ч., III ч. Вальс, IV ч. Финал). Симфония № 6. Концерт № 1 для ф-но с оркестром (ΙΙ ч., ΙΙΙ ч.). Увертюра-фантазия «Ромео и Джульетта». Торжественная увертюра «1812 год». Сюита № 4 «Моцартиана». Фортепианный цикл «Времена года» («На тройке», «Баркарола»). Ноктюрн до-диез минор. «Всенощное бдение» («Богородице Дево, радуйся» № 8). «Я ли в поле да не травушка была» (ст. И. Сурикова). «Легенда» (сл. А. Плещеева). «Покаянная молитва о Руси».</w:t>
      </w:r>
    </w:p>
    <w:p w:rsidR="00981B91" w:rsidRPr="00367A04" w:rsidRDefault="00981B91" w:rsidP="00981B91">
      <w:pPr>
        <w:ind w:firstLine="709"/>
        <w:jc w:val="both"/>
      </w:pPr>
      <w:r w:rsidRPr="00367A04">
        <w:t>П. Чесноков. «Да исправится молитва моя».</w:t>
      </w:r>
    </w:p>
    <w:p w:rsidR="00981B91" w:rsidRPr="00367A04" w:rsidRDefault="00981B91" w:rsidP="00981B91">
      <w:pPr>
        <w:ind w:firstLine="709"/>
        <w:jc w:val="both"/>
      </w:pPr>
      <w:r w:rsidRPr="00367A04">
        <w:t>М. Чюрленис. Прелюдия ре минор. Прелюдия ми минор. Прелюдия ля минор. Симфоническая поэма «Море».</w:t>
      </w:r>
    </w:p>
    <w:p w:rsidR="00981B91" w:rsidRPr="00367A04" w:rsidRDefault="00981B91" w:rsidP="00981B91">
      <w:pPr>
        <w:ind w:firstLine="709"/>
        <w:jc w:val="both"/>
      </w:pPr>
      <w:r w:rsidRPr="00367A04">
        <w:t>А. Шнитке. Кончерто гроссо. Сюита в старинном стиле для скрипки и фортепиано. Ревизская сказка (сюита из музыки к одноименному спектаклю на Таганке): Увертюра (№ 1), Детство Чичикова (№ 2), Шинель (№ 4),Чиновники (№ 5).</w:t>
      </w:r>
    </w:p>
    <w:p w:rsidR="00981B91" w:rsidRPr="00367A04" w:rsidRDefault="00981B91" w:rsidP="00981B91">
      <w:pPr>
        <w:ind w:firstLine="709"/>
        <w:jc w:val="both"/>
      </w:pPr>
      <w:r w:rsidRPr="00367A04">
        <w:t>Ф. Шопен. Вальс № 6 (ре бемоль мажор). Вальс № 7 (до диез минор). Вальс № 10 (си минор). Мазурка № 1. Мазурка № 47. Мазурка № 48. Полонез (ля мажор). Ноктюрн фа минор. Этюд № 12 (до минор). Полонез (ля мажор).</w:t>
      </w:r>
    </w:p>
    <w:p w:rsidR="00981B91" w:rsidRPr="00367A04" w:rsidRDefault="00981B91" w:rsidP="00981B91">
      <w:pPr>
        <w:ind w:firstLine="709"/>
        <w:jc w:val="both"/>
      </w:pPr>
      <w:r w:rsidRPr="00367A04">
        <w:t>Д. Шостакович. Симфония № 7 «Ленинградская». «Праздничная увертюра».</w:t>
      </w:r>
    </w:p>
    <w:p w:rsidR="00981B91" w:rsidRPr="00367A04" w:rsidRDefault="00981B91" w:rsidP="00981B91">
      <w:pPr>
        <w:ind w:firstLine="709"/>
        <w:jc w:val="both"/>
      </w:pPr>
      <w:r w:rsidRPr="00367A04">
        <w:t xml:space="preserve">И. Штраус. «Полька-пиццикато». Вальс из оперетты «Летучая мышь». </w:t>
      </w:r>
    </w:p>
    <w:p w:rsidR="00981B91" w:rsidRPr="00367A04" w:rsidRDefault="00981B91" w:rsidP="00981B91">
      <w:pPr>
        <w:ind w:firstLine="709"/>
        <w:jc w:val="both"/>
      </w:pPr>
      <w:r w:rsidRPr="00367A04">
        <w:t>Ф. Шуберт. Симфония № 8 («Неоконченная»). Вокальный цикл на ст. В. Мюллера «Прекрасная мельничиха» («В путь»). «Лесной царь» (ст. И. Гете). «Шарманщик» (ст. В Мюллера»). «Серенада» (сл. Л. Рельштаба, перевод Н. Огарева). «</w:t>
      </w:r>
      <w:r w:rsidRPr="00367A04">
        <w:rPr>
          <w:lang w:val="en-US"/>
        </w:rPr>
        <w:t>AveMaria</w:t>
      </w:r>
      <w:r w:rsidRPr="00367A04">
        <w:t>» (сл. В. Скотта).</w:t>
      </w:r>
    </w:p>
    <w:p w:rsidR="00981B91" w:rsidRPr="00367A04" w:rsidRDefault="00981B91" w:rsidP="00981B91">
      <w:pPr>
        <w:ind w:firstLine="709"/>
        <w:jc w:val="both"/>
      </w:pPr>
      <w:r w:rsidRPr="00367A04">
        <w:t>Р. Щедрин. Опера «Не только любовь». (Песня и частушки Варвары).</w:t>
      </w:r>
    </w:p>
    <w:p w:rsidR="00981B91" w:rsidRPr="00367A04" w:rsidRDefault="00981B91" w:rsidP="00981B91">
      <w:pPr>
        <w:ind w:firstLine="709"/>
        <w:jc w:val="both"/>
      </w:pPr>
      <w:r w:rsidRPr="00367A04">
        <w:t>Д. Эллингтон. «Караван».</w:t>
      </w:r>
    </w:p>
    <w:p w:rsidR="00981B91" w:rsidRPr="00CD30C2" w:rsidRDefault="00981B91" w:rsidP="00981B91">
      <w:pPr>
        <w:ind w:firstLine="709"/>
        <w:jc w:val="both"/>
      </w:pPr>
      <w:r w:rsidRPr="00367A04">
        <w:t>А. Эшпай. «Венгерские напевы».</w:t>
      </w:r>
    </w:p>
    <w:p w:rsidR="001D24B3" w:rsidRPr="002F08CD" w:rsidRDefault="001D24B3" w:rsidP="002F08CD">
      <w:pPr>
        <w:spacing w:after="200" w:line="276" w:lineRule="auto"/>
        <w:rPr>
          <w:b/>
        </w:rPr>
      </w:pPr>
      <w:bookmarkStart w:id="0" w:name="_GoBack"/>
      <w:bookmarkEnd w:id="0"/>
    </w:p>
    <w:sectPr w:rsidR="001D24B3" w:rsidRPr="002F08CD" w:rsidSect="00CE18C5">
      <w:footerReference w:type="default" r:id="rId9"/>
      <w:pgSz w:w="16838" w:h="11906" w:orient="landscape"/>
      <w:pgMar w:top="857" w:right="1134" w:bottom="1134" w:left="1134"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3A5" w:rsidRDefault="007903A5" w:rsidP="004E1AAC">
      <w:r>
        <w:separator/>
      </w:r>
    </w:p>
  </w:endnote>
  <w:endnote w:type="continuationSeparator" w:id="0">
    <w:p w:rsidR="007903A5" w:rsidRDefault="007903A5" w:rsidP="004E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jaVu Sans">
    <w:charset w:val="CC"/>
    <w:family w:val="swiss"/>
    <w:pitch w:val="variable"/>
    <w:sig w:usb0="E7002EFF" w:usb1="D200FDFF" w:usb2="0A04602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5133617"/>
      <w:docPartObj>
        <w:docPartGallery w:val="Page Numbers (Bottom of Page)"/>
        <w:docPartUnique/>
      </w:docPartObj>
    </w:sdtPr>
    <w:sdtEndPr/>
    <w:sdtContent>
      <w:p w:rsidR="00A9410C" w:rsidRDefault="00A9410C">
        <w:pPr>
          <w:pStyle w:val="aa"/>
          <w:jc w:val="right"/>
        </w:pPr>
        <w:r>
          <w:fldChar w:fldCharType="begin"/>
        </w:r>
        <w:r>
          <w:instrText>PAGE   \* MERGEFORMAT</w:instrText>
        </w:r>
        <w:r>
          <w:fldChar w:fldCharType="separate"/>
        </w:r>
        <w:r w:rsidR="00CE18C5">
          <w:rPr>
            <w:noProof/>
          </w:rPr>
          <w:t>18</w:t>
        </w:r>
        <w:r>
          <w:rPr>
            <w:noProof/>
          </w:rPr>
          <w:fldChar w:fldCharType="end"/>
        </w:r>
      </w:p>
    </w:sdtContent>
  </w:sdt>
  <w:p w:rsidR="00A9410C" w:rsidRDefault="00A9410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3A5" w:rsidRDefault="007903A5" w:rsidP="004E1AAC">
      <w:r>
        <w:separator/>
      </w:r>
    </w:p>
  </w:footnote>
  <w:footnote w:type="continuationSeparator" w:id="0">
    <w:p w:rsidR="007903A5" w:rsidRDefault="007903A5" w:rsidP="004E1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33935"/>
    <w:multiLevelType w:val="hybridMultilevel"/>
    <w:tmpl w:val="2B5E32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23256CD2"/>
    <w:multiLevelType w:val="hybridMultilevel"/>
    <w:tmpl w:val="EDB24AC2"/>
    <w:lvl w:ilvl="0" w:tplc="8BA27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B7569D3"/>
    <w:multiLevelType w:val="hybridMultilevel"/>
    <w:tmpl w:val="211EF06E"/>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001CC4"/>
    <w:multiLevelType w:val="hybridMultilevel"/>
    <w:tmpl w:val="7F1861E8"/>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3B72242"/>
    <w:multiLevelType w:val="hybridMultilevel"/>
    <w:tmpl w:val="E24870AE"/>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9C0280B"/>
    <w:multiLevelType w:val="hybridMultilevel"/>
    <w:tmpl w:val="F13C2680"/>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F281B4D"/>
    <w:multiLevelType w:val="hybridMultilevel"/>
    <w:tmpl w:val="0EEE0A96"/>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3E1BD5"/>
    <w:multiLevelType w:val="hybridMultilevel"/>
    <w:tmpl w:val="C4069536"/>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64B4E84"/>
    <w:multiLevelType w:val="hybridMultilevel"/>
    <w:tmpl w:val="BF5A6A0E"/>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A97262"/>
    <w:multiLevelType w:val="hybridMultilevel"/>
    <w:tmpl w:val="F0405720"/>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41F526C"/>
    <w:multiLevelType w:val="hybridMultilevel"/>
    <w:tmpl w:val="6E68159A"/>
    <w:lvl w:ilvl="0" w:tplc="8BA27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79E74B7"/>
    <w:multiLevelType w:val="hybridMultilevel"/>
    <w:tmpl w:val="C3DC5A3A"/>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2DB0682"/>
    <w:multiLevelType w:val="multilevel"/>
    <w:tmpl w:val="AC42E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7287E05"/>
    <w:multiLevelType w:val="hybridMultilevel"/>
    <w:tmpl w:val="BBDA1D9A"/>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9020D49"/>
    <w:multiLevelType w:val="hybridMultilevel"/>
    <w:tmpl w:val="94D8B3DC"/>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AE86489"/>
    <w:multiLevelType w:val="hybridMultilevel"/>
    <w:tmpl w:val="4686105E"/>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C7D1D44"/>
    <w:multiLevelType w:val="hybridMultilevel"/>
    <w:tmpl w:val="081C76D4"/>
    <w:lvl w:ilvl="0" w:tplc="5C0246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3"/>
  </w:num>
  <w:num w:numId="3">
    <w:abstractNumId w:val="17"/>
  </w:num>
  <w:num w:numId="4">
    <w:abstractNumId w:val="7"/>
  </w:num>
  <w:num w:numId="5">
    <w:abstractNumId w:val="8"/>
  </w:num>
  <w:num w:numId="6">
    <w:abstractNumId w:val="12"/>
  </w:num>
  <w:num w:numId="7">
    <w:abstractNumId w:val="6"/>
  </w:num>
  <w:num w:numId="8">
    <w:abstractNumId w:val="16"/>
  </w:num>
  <w:num w:numId="9">
    <w:abstractNumId w:val="2"/>
  </w:num>
  <w:num w:numId="10">
    <w:abstractNumId w:val="15"/>
  </w:num>
  <w:num w:numId="11">
    <w:abstractNumId w:val="5"/>
  </w:num>
  <w:num w:numId="12">
    <w:abstractNumId w:val="9"/>
  </w:num>
  <w:num w:numId="13">
    <w:abstractNumId w:val="10"/>
  </w:num>
  <w:num w:numId="14">
    <w:abstractNumId w:val="4"/>
  </w:num>
  <w:num w:numId="15">
    <w:abstractNumId w:val="14"/>
  </w:num>
  <w:num w:numId="16">
    <w:abstractNumId w:val="11"/>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41120"/>
    <w:rsid w:val="00001A6C"/>
    <w:rsid w:val="00002C47"/>
    <w:rsid w:val="00056293"/>
    <w:rsid w:val="00072EA4"/>
    <w:rsid w:val="000970BD"/>
    <w:rsid w:val="000D0162"/>
    <w:rsid w:val="000E7DD8"/>
    <w:rsid w:val="000F5936"/>
    <w:rsid w:val="001505E7"/>
    <w:rsid w:val="00150BC8"/>
    <w:rsid w:val="00167872"/>
    <w:rsid w:val="0017619E"/>
    <w:rsid w:val="001975C0"/>
    <w:rsid w:val="001B11E6"/>
    <w:rsid w:val="001D24B3"/>
    <w:rsid w:val="001F1727"/>
    <w:rsid w:val="0020693A"/>
    <w:rsid w:val="002125C0"/>
    <w:rsid w:val="00213996"/>
    <w:rsid w:val="00231E44"/>
    <w:rsid w:val="00247BA3"/>
    <w:rsid w:val="00273985"/>
    <w:rsid w:val="00273C64"/>
    <w:rsid w:val="002A2D9B"/>
    <w:rsid w:val="002C2FE3"/>
    <w:rsid w:val="002D6E3A"/>
    <w:rsid w:val="002F08CD"/>
    <w:rsid w:val="00313AF3"/>
    <w:rsid w:val="00341120"/>
    <w:rsid w:val="00342CA9"/>
    <w:rsid w:val="003533F3"/>
    <w:rsid w:val="003536FA"/>
    <w:rsid w:val="003B0514"/>
    <w:rsid w:val="003D3896"/>
    <w:rsid w:val="003F38BC"/>
    <w:rsid w:val="00430B38"/>
    <w:rsid w:val="00463F04"/>
    <w:rsid w:val="00466758"/>
    <w:rsid w:val="0047224B"/>
    <w:rsid w:val="0049687D"/>
    <w:rsid w:val="004D47B9"/>
    <w:rsid w:val="004E1AAC"/>
    <w:rsid w:val="004E212E"/>
    <w:rsid w:val="004E702B"/>
    <w:rsid w:val="004F621F"/>
    <w:rsid w:val="00506694"/>
    <w:rsid w:val="0051641B"/>
    <w:rsid w:val="00532F68"/>
    <w:rsid w:val="0054470C"/>
    <w:rsid w:val="0054477A"/>
    <w:rsid w:val="005466A5"/>
    <w:rsid w:val="005C6D16"/>
    <w:rsid w:val="005E7032"/>
    <w:rsid w:val="005F7232"/>
    <w:rsid w:val="0061100A"/>
    <w:rsid w:val="00612B7D"/>
    <w:rsid w:val="00640C9B"/>
    <w:rsid w:val="006730D0"/>
    <w:rsid w:val="00704CAE"/>
    <w:rsid w:val="007566DA"/>
    <w:rsid w:val="00756C52"/>
    <w:rsid w:val="00781773"/>
    <w:rsid w:val="007903A5"/>
    <w:rsid w:val="007B1878"/>
    <w:rsid w:val="007C3E99"/>
    <w:rsid w:val="007D0C12"/>
    <w:rsid w:val="007D2B9D"/>
    <w:rsid w:val="007E4DEB"/>
    <w:rsid w:val="00825076"/>
    <w:rsid w:val="00845204"/>
    <w:rsid w:val="008463B9"/>
    <w:rsid w:val="0088190D"/>
    <w:rsid w:val="0088547C"/>
    <w:rsid w:val="008B4060"/>
    <w:rsid w:val="008C0EAD"/>
    <w:rsid w:val="008C6EC6"/>
    <w:rsid w:val="008D5BE4"/>
    <w:rsid w:val="009127DF"/>
    <w:rsid w:val="00920EA2"/>
    <w:rsid w:val="00981B91"/>
    <w:rsid w:val="00991F04"/>
    <w:rsid w:val="009C20D9"/>
    <w:rsid w:val="009C6602"/>
    <w:rsid w:val="00A22054"/>
    <w:rsid w:val="00A26B11"/>
    <w:rsid w:val="00A870FD"/>
    <w:rsid w:val="00A9410C"/>
    <w:rsid w:val="00AD14CB"/>
    <w:rsid w:val="00AF1335"/>
    <w:rsid w:val="00AF1FAD"/>
    <w:rsid w:val="00B227B2"/>
    <w:rsid w:val="00B479E5"/>
    <w:rsid w:val="00B541B0"/>
    <w:rsid w:val="00B63DEE"/>
    <w:rsid w:val="00B95A2B"/>
    <w:rsid w:val="00B97A84"/>
    <w:rsid w:val="00BA27A9"/>
    <w:rsid w:val="00BB6E53"/>
    <w:rsid w:val="00C21B0A"/>
    <w:rsid w:val="00C303B9"/>
    <w:rsid w:val="00C31E37"/>
    <w:rsid w:val="00C40E22"/>
    <w:rsid w:val="00CC3629"/>
    <w:rsid w:val="00CC3E55"/>
    <w:rsid w:val="00CE18C5"/>
    <w:rsid w:val="00CE787F"/>
    <w:rsid w:val="00D66EE4"/>
    <w:rsid w:val="00D81273"/>
    <w:rsid w:val="00DA1CE5"/>
    <w:rsid w:val="00DA21C4"/>
    <w:rsid w:val="00DD4825"/>
    <w:rsid w:val="00E1618E"/>
    <w:rsid w:val="00E30E1B"/>
    <w:rsid w:val="00E62566"/>
    <w:rsid w:val="00E67D69"/>
    <w:rsid w:val="00E7205A"/>
    <w:rsid w:val="00E75D63"/>
    <w:rsid w:val="00E93986"/>
    <w:rsid w:val="00E94411"/>
    <w:rsid w:val="00EA4EAB"/>
    <w:rsid w:val="00EB583F"/>
    <w:rsid w:val="00F02F0F"/>
    <w:rsid w:val="00F542C0"/>
    <w:rsid w:val="00F723BF"/>
    <w:rsid w:val="00FB5B10"/>
    <w:rsid w:val="00FD3ED6"/>
    <w:rsid w:val="00FF7B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0B0DF"/>
  <w15:docId w15:val="{0A9C66CF-C173-4326-9B82-221B3CFE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120"/>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4E1AAC"/>
    <w:pPr>
      <w:spacing w:before="278" w:after="278"/>
      <w:outlineLvl w:val="2"/>
    </w:pPr>
    <w:rPr>
      <w:b/>
      <w:bCs/>
      <w:color w:val="00000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E1AAC"/>
    <w:rPr>
      <w:rFonts w:ascii="Times New Roman" w:eastAsia="Times New Roman" w:hAnsi="Times New Roman" w:cs="Times New Roman"/>
      <w:b/>
      <w:bCs/>
      <w:color w:val="000000"/>
      <w:sz w:val="27"/>
      <w:szCs w:val="27"/>
      <w:lang w:eastAsia="ru-RU"/>
    </w:rPr>
  </w:style>
  <w:style w:type="table" w:styleId="a3">
    <w:name w:val="Table Grid"/>
    <w:basedOn w:val="a1"/>
    <w:uiPriority w:val="59"/>
    <w:rsid w:val="004E1AA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estern">
    <w:name w:val="western"/>
    <w:basedOn w:val="a"/>
    <w:rsid w:val="004E1AAC"/>
    <w:pPr>
      <w:spacing w:before="100" w:beforeAutospacing="1" w:after="142" w:line="288" w:lineRule="auto"/>
    </w:pPr>
    <w:rPr>
      <w:rFonts w:ascii="Calibri" w:hAnsi="Calibri"/>
      <w:color w:val="00000A"/>
      <w:sz w:val="22"/>
      <w:szCs w:val="22"/>
    </w:rPr>
  </w:style>
  <w:style w:type="paragraph" w:styleId="a4">
    <w:name w:val="Normal (Web)"/>
    <w:basedOn w:val="a"/>
    <w:uiPriority w:val="99"/>
    <w:rsid w:val="004E1AAC"/>
    <w:pPr>
      <w:spacing w:before="100" w:beforeAutospacing="1" w:after="142" w:line="288" w:lineRule="auto"/>
    </w:pPr>
    <w:rPr>
      <w:color w:val="00000A"/>
    </w:rPr>
  </w:style>
  <w:style w:type="paragraph" w:styleId="a5">
    <w:name w:val="List Paragraph"/>
    <w:basedOn w:val="a"/>
    <w:link w:val="a6"/>
    <w:uiPriority w:val="34"/>
    <w:qFormat/>
    <w:rsid w:val="004E1AAC"/>
    <w:pPr>
      <w:suppressAutoHyphens/>
      <w:ind w:left="720"/>
      <w:contextualSpacing/>
    </w:pPr>
    <w:rPr>
      <w:rFonts w:ascii="Calibri" w:eastAsia="Calibri" w:hAnsi="Calibri" w:cs="Calibri"/>
      <w:color w:val="00000A"/>
    </w:rPr>
  </w:style>
  <w:style w:type="character" w:customStyle="1" w:styleId="a6">
    <w:name w:val="Абзац списка Знак"/>
    <w:link w:val="a5"/>
    <w:uiPriority w:val="34"/>
    <w:locked/>
    <w:rsid w:val="004E1AAC"/>
    <w:rPr>
      <w:rFonts w:ascii="Calibri" w:eastAsia="Calibri" w:hAnsi="Calibri" w:cs="Calibri"/>
      <w:color w:val="00000A"/>
      <w:sz w:val="24"/>
      <w:szCs w:val="24"/>
      <w:lang w:eastAsia="ru-RU"/>
    </w:rPr>
  </w:style>
  <w:style w:type="paragraph" w:customStyle="1" w:styleId="a7">
    <w:name w:val="Базовый"/>
    <w:rsid w:val="004E1AAC"/>
    <w:pPr>
      <w:tabs>
        <w:tab w:val="left" w:pos="709"/>
      </w:tabs>
      <w:suppressAutoHyphens/>
      <w:spacing w:line="276" w:lineRule="atLeast"/>
    </w:pPr>
    <w:rPr>
      <w:rFonts w:ascii="Calibri" w:eastAsia="DejaVu Sans" w:hAnsi="Calibri" w:cs="Times New Roman"/>
    </w:rPr>
  </w:style>
  <w:style w:type="paragraph" w:styleId="a8">
    <w:name w:val="header"/>
    <w:basedOn w:val="a"/>
    <w:link w:val="a9"/>
    <w:uiPriority w:val="99"/>
    <w:unhideWhenUsed/>
    <w:rsid w:val="004E1AAC"/>
    <w:pPr>
      <w:tabs>
        <w:tab w:val="center" w:pos="4536"/>
        <w:tab w:val="right" w:pos="9072"/>
      </w:tabs>
    </w:pPr>
  </w:style>
  <w:style w:type="character" w:customStyle="1" w:styleId="a9">
    <w:name w:val="Верхний колонтитул Знак"/>
    <w:basedOn w:val="a0"/>
    <w:link w:val="a8"/>
    <w:uiPriority w:val="99"/>
    <w:rsid w:val="004E1AAC"/>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4E1AAC"/>
    <w:pPr>
      <w:tabs>
        <w:tab w:val="center" w:pos="4536"/>
        <w:tab w:val="right" w:pos="9072"/>
      </w:tabs>
    </w:pPr>
  </w:style>
  <w:style w:type="character" w:customStyle="1" w:styleId="ab">
    <w:name w:val="Нижний колонтитул Знак"/>
    <w:basedOn w:val="a0"/>
    <w:link w:val="aa"/>
    <w:uiPriority w:val="99"/>
    <w:rsid w:val="004E1AAC"/>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basedOn w:val="a0"/>
    <w:rsid w:val="004E1AAC"/>
    <w:rPr>
      <w:rFonts w:ascii="Times New Roman" w:hAnsi="Times New Roman" w:cs="Times New Roman"/>
      <w:sz w:val="24"/>
      <w:szCs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247BA3"/>
    <w:rPr>
      <w:rFonts w:ascii="Times New Roman" w:hAnsi="Times New Roman" w:cs="Times New Roman"/>
      <w:sz w:val="24"/>
      <w:szCs w:val="24"/>
      <w:u w:val="none"/>
      <w:effect w:val="none"/>
    </w:rPr>
  </w:style>
  <w:style w:type="paragraph" w:styleId="ac">
    <w:name w:val="Body Text"/>
    <w:basedOn w:val="a"/>
    <w:link w:val="ad"/>
    <w:uiPriority w:val="99"/>
    <w:unhideWhenUsed/>
    <w:rsid w:val="003536FA"/>
    <w:pPr>
      <w:spacing w:after="120" w:line="276" w:lineRule="auto"/>
    </w:pPr>
    <w:rPr>
      <w:rFonts w:asciiTheme="minorHAnsi" w:eastAsiaTheme="minorHAnsi" w:hAnsiTheme="minorHAnsi" w:cstheme="minorBidi"/>
      <w:sz w:val="22"/>
      <w:szCs w:val="22"/>
      <w:lang w:eastAsia="en-US"/>
    </w:rPr>
  </w:style>
  <w:style w:type="character" w:customStyle="1" w:styleId="ad">
    <w:name w:val="Основной текст Знак"/>
    <w:basedOn w:val="a0"/>
    <w:link w:val="ac"/>
    <w:uiPriority w:val="99"/>
    <w:rsid w:val="003536FA"/>
  </w:style>
  <w:style w:type="paragraph" w:styleId="ae">
    <w:name w:val="No Spacing"/>
    <w:link w:val="af"/>
    <w:uiPriority w:val="99"/>
    <w:qFormat/>
    <w:rsid w:val="003536FA"/>
    <w:pPr>
      <w:spacing w:after="0" w:line="240" w:lineRule="auto"/>
    </w:pPr>
    <w:rPr>
      <w:rFonts w:ascii="Calibri" w:eastAsia="Calibri" w:hAnsi="Calibri" w:cs="Times New Roman"/>
    </w:rPr>
  </w:style>
  <w:style w:type="character" w:customStyle="1" w:styleId="af">
    <w:name w:val="Без интервала Знак"/>
    <w:basedOn w:val="a0"/>
    <w:link w:val="ae"/>
    <w:uiPriority w:val="99"/>
    <w:rsid w:val="003536FA"/>
    <w:rPr>
      <w:rFonts w:ascii="Calibri" w:eastAsia="Calibri" w:hAnsi="Calibri" w:cs="Times New Roman"/>
    </w:rPr>
  </w:style>
  <w:style w:type="character" w:customStyle="1" w:styleId="1">
    <w:name w:val="Заголовок №1_"/>
    <w:link w:val="10"/>
    <w:rsid w:val="00756C52"/>
    <w:rPr>
      <w:spacing w:val="10"/>
      <w:sz w:val="33"/>
      <w:szCs w:val="33"/>
      <w:shd w:val="clear" w:color="auto" w:fill="FFFFFF"/>
    </w:rPr>
  </w:style>
  <w:style w:type="paragraph" w:customStyle="1" w:styleId="10">
    <w:name w:val="Заголовок №1"/>
    <w:basedOn w:val="a"/>
    <w:link w:val="1"/>
    <w:rsid w:val="00756C52"/>
    <w:pPr>
      <w:shd w:val="clear" w:color="auto" w:fill="FFFFFF"/>
      <w:spacing w:after="240" w:line="0" w:lineRule="atLeast"/>
      <w:outlineLvl w:val="0"/>
    </w:pPr>
    <w:rPr>
      <w:rFonts w:asciiTheme="minorHAnsi" w:eastAsiaTheme="minorHAnsi" w:hAnsiTheme="minorHAnsi" w:cstheme="minorBidi"/>
      <w:spacing w:val="10"/>
      <w:sz w:val="33"/>
      <w:szCs w:val="33"/>
      <w:lang w:eastAsia="en-US"/>
    </w:rPr>
  </w:style>
  <w:style w:type="character" w:customStyle="1" w:styleId="af0">
    <w:name w:val="Основной текст_"/>
    <w:link w:val="11"/>
    <w:rsid w:val="00756C52"/>
    <w:rPr>
      <w:shd w:val="clear" w:color="auto" w:fill="FFFFFF"/>
    </w:rPr>
  </w:style>
  <w:style w:type="paragraph" w:customStyle="1" w:styleId="11">
    <w:name w:val="Основной текст1"/>
    <w:basedOn w:val="a"/>
    <w:link w:val="af0"/>
    <w:rsid w:val="00756C52"/>
    <w:pPr>
      <w:shd w:val="clear" w:color="auto" w:fill="FFFFFF"/>
      <w:spacing w:line="209" w:lineRule="exact"/>
      <w:jc w:val="both"/>
    </w:pPr>
    <w:rPr>
      <w:rFonts w:asciiTheme="minorHAnsi" w:eastAsiaTheme="minorHAnsi" w:hAnsiTheme="minorHAnsi" w:cstheme="minorBidi"/>
      <w:sz w:val="22"/>
      <w:szCs w:val="22"/>
      <w:lang w:eastAsia="en-US"/>
    </w:rPr>
  </w:style>
  <w:style w:type="character" w:customStyle="1" w:styleId="2">
    <w:name w:val="Заголовок №2_"/>
    <w:link w:val="20"/>
    <w:rsid w:val="00756C52"/>
    <w:rPr>
      <w:sz w:val="21"/>
      <w:szCs w:val="21"/>
      <w:shd w:val="clear" w:color="auto" w:fill="FFFFFF"/>
    </w:rPr>
  </w:style>
  <w:style w:type="paragraph" w:customStyle="1" w:styleId="20">
    <w:name w:val="Заголовок №2"/>
    <w:basedOn w:val="a"/>
    <w:link w:val="2"/>
    <w:rsid w:val="00756C52"/>
    <w:pPr>
      <w:shd w:val="clear" w:color="auto" w:fill="FFFFFF"/>
      <w:spacing w:before="120" w:line="223" w:lineRule="exact"/>
      <w:jc w:val="center"/>
      <w:outlineLvl w:val="1"/>
    </w:pPr>
    <w:rPr>
      <w:rFonts w:asciiTheme="minorHAnsi" w:eastAsiaTheme="minorHAnsi" w:hAnsiTheme="minorHAnsi" w:cstheme="minorBidi"/>
      <w:sz w:val="21"/>
      <w:szCs w:val="21"/>
      <w:lang w:eastAsia="en-US"/>
    </w:rPr>
  </w:style>
  <w:style w:type="character" w:customStyle="1" w:styleId="22">
    <w:name w:val="Заголовок №2 (2)_"/>
    <w:link w:val="220"/>
    <w:rsid w:val="00756C52"/>
    <w:rPr>
      <w:sz w:val="19"/>
      <w:szCs w:val="19"/>
      <w:shd w:val="clear" w:color="auto" w:fill="FFFFFF"/>
    </w:rPr>
  </w:style>
  <w:style w:type="paragraph" w:customStyle="1" w:styleId="220">
    <w:name w:val="Заголовок №2 (2)"/>
    <w:basedOn w:val="a"/>
    <w:link w:val="22"/>
    <w:rsid w:val="00756C52"/>
    <w:pPr>
      <w:shd w:val="clear" w:color="auto" w:fill="FFFFFF"/>
      <w:spacing w:line="221" w:lineRule="exact"/>
      <w:ind w:firstLine="340"/>
      <w:jc w:val="both"/>
      <w:outlineLvl w:val="1"/>
    </w:pPr>
    <w:rPr>
      <w:rFonts w:asciiTheme="minorHAnsi" w:eastAsiaTheme="minorHAnsi" w:hAnsiTheme="minorHAnsi" w:cstheme="minorBidi"/>
      <w:sz w:val="19"/>
      <w:szCs w:val="19"/>
      <w:lang w:eastAsia="en-US"/>
    </w:rPr>
  </w:style>
  <w:style w:type="character" w:customStyle="1" w:styleId="21">
    <w:name w:val="Основной текст (2)_"/>
    <w:link w:val="23"/>
    <w:rsid w:val="00756C52"/>
    <w:rPr>
      <w:sz w:val="19"/>
      <w:szCs w:val="19"/>
      <w:shd w:val="clear" w:color="auto" w:fill="FFFFFF"/>
    </w:rPr>
  </w:style>
  <w:style w:type="paragraph" w:customStyle="1" w:styleId="23">
    <w:name w:val="Основной текст (2)"/>
    <w:basedOn w:val="a"/>
    <w:link w:val="21"/>
    <w:rsid w:val="00756C52"/>
    <w:pPr>
      <w:shd w:val="clear" w:color="auto" w:fill="FFFFFF"/>
      <w:spacing w:line="221" w:lineRule="exact"/>
      <w:ind w:firstLine="340"/>
      <w:jc w:val="both"/>
    </w:pPr>
    <w:rPr>
      <w:rFonts w:asciiTheme="minorHAnsi" w:eastAsiaTheme="minorHAnsi" w:hAnsiTheme="minorHAnsi" w:cstheme="minorBidi"/>
      <w:sz w:val="19"/>
      <w:szCs w:val="19"/>
      <w:lang w:eastAsia="en-US"/>
    </w:rPr>
  </w:style>
  <w:style w:type="character" w:customStyle="1" w:styleId="31">
    <w:name w:val="Основной текст (3)_"/>
    <w:link w:val="32"/>
    <w:rsid w:val="00756C52"/>
    <w:rPr>
      <w:sz w:val="19"/>
      <w:szCs w:val="19"/>
      <w:shd w:val="clear" w:color="auto" w:fill="FFFFFF"/>
    </w:rPr>
  </w:style>
  <w:style w:type="paragraph" w:customStyle="1" w:styleId="32">
    <w:name w:val="Основной текст (3)"/>
    <w:basedOn w:val="a"/>
    <w:link w:val="31"/>
    <w:rsid w:val="00756C52"/>
    <w:pPr>
      <w:shd w:val="clear" w:color="auto" w:fill="FFFFFF"/>
      <w:spacing w:line="221" w:lineRule="exact"/>
      <w:ind w:firstLine="340"/>
      <w:jc w:val="both"/>
    </w:pPr>
    <w:rPr>
      <w:rFonts w:asciiTheme="minorHAnsi" w:eastAsiaTheme="minorHAnsi" w:hAnsiTheme="minorHAnsi" w:cstheme="minorBidi"/>
      <w:sz w:val="19"/>
      <w:szCs w:val="19"/>
      <w:lang w:eastAsia="en-US"/>
    </w:rPr>
  </w:style>
  <w:style w:type="character" w:customStyle="1" w:styleId="195pt">
    <w:name w:val="Заголовок №1 + 9;5 pt"/>
    <w:rsid w:val="00756C52"/>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af1">
    <w:name w:val="Основной текст + Полужирный"/>
    <w:rsid w:val="00756C52"/>
    <w:rPr>
      <w:rFonts w:ascii="Times New Roman" w:eastAsia="Times New Roman" w:hAnsi="Times New Roman" w:cs="Times New Roman"/>
      <w:b/>
      <w:bCs/>
      <w:i w:val="0"/>
      <w:iCs w:val="0"/>
      <w:smallCaps w:val="0"/>
      <w:strike w:val="0"/>
      <w:spacing w:val="0"/>
      <w:sz w:val="19"/>
      <w:szCs w:val="19"/>
      <w:shd w:val="clear" w:color="auto" w:fill="FFFFFF"/>
    </w:rPr>
  </w:style>
  <w:style w:type="paragraph" w:customStyle="1" w:styleId="TableParagraph">
    <w:name w:val="Table Paragraph"/>
    <w:basedOn w:val="a"/>
    <w:uiPriority w:val="1"/>
    <w:qFormat/>
    <w:rsid w:val="00756C52"/>
    <w:pPr>
      <w:widowControl w:val="0"/>
      <w:autoSpaceDE w:val="0"/>
      <w:autoSpaceDN w:val="0"/>
    </w:pPr>
    <w:rPr>
      <w:sz w:val="22"/>
      <w:szCs w:val="22"/>
      <w:lang w:eastAsia="en-US"/>
    </w:rPr>
  </w:style>
  <w:style w:type="paragraph" w:styleId="af2">
    <w:name w:val="Balloon Text"/>
    <w:basedOn w:val="a"/>
    <w:link w:val="af3"/>
    <w:uiPriority w:val="99"/>
    <w:semiHidden/>
    <w:unhideWhenUsed/>
    <w:rsid w:val="00B97A84"/>
    <w:rPr>
      <w:rFonts w:ascii="Tahoma" w:hAnsi="Tahoma" w:cs="Tahoma"/>
      <w:sz w:val="16"/>
      <w:szCs w:val="16"/>
    </w:rPr>
  </w:style>
  <w:style w:type="character" w:customStyle="1" w:styleId="af3">
    <w:name w:val="Текст выноски Знак"/>
    <w:basedOn w:val="a0"/>
    <w:link w:val="af2"/>
    <w:uiPriority w:val="99"/>
    <w:semiHidden/>
    <w:rsid w:val="00B97A8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068061">
      <w:bodyDiv w:val="1"/>
      <w:marLeft w:val="0"/>
      <w:marRight w:val="0"/>
      <w:marTop w:val="0"/>
      <w:marBottom w:val="0"/>
      <w:divBdr>
        <w:top w:val="none" w:sz="0" w:space="0" w:color="auto"/>
        <w:left w:val="none" w:sz="0" w:space="0" w:color="auto"/>
        <w:bottom w:val="none" w:sz="0" w:space="0" w:color="auto"/>
        <w:right w:val="none" w:sz="0" w:space="0" w:color="auto"/>
      </w:divBdr>
    </w:div>
    <w:div w:id="168343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BC702-73F2-430D-A739-7AD4C50A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19</Pages>
  <Words>6076</Words>
  <Characters>34636</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Rail Hamidullin</dc:creator>
  <cp:lastModifiedBy>User</cp:lastModifiedBy>
  <cp:revision>46</cp:revision>
  <cp:lastPrinted>2022-09-19T07:49:00Z</cp:lastPrinted>
  <dcterms:created xsi:type="dcterms:W3CDTF">2021-09-07T08:52:00Z</dcterms:created>
  <dcterms:modified xsi:type="dcterms:W3CDTF">2023-10-17T08:41:00Z</dcterms:modified>
</cp:coreProperties>
</file>